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6D4676">
      <w:pPr>
        <w:jc w:val="center"/>
        <w:rPr>
          <w:rFonts w:ascii="Times New Roman" w:hAnsi="Times New Roman" w:cs="Times New Roman"/>
          <w:sz w:val="40"/>
          <w:szCs w:val="40"/>
        </w:rPr>
      </w:pPr>
      <w:bookmarkStart w:id="0" w:name="OLE_LINK6"/>
      <w:bookmarkStart w:id="1" w:name="OLE_LINK7"/>
      <w:bookmarkStart w:id="2" w:name="OLE_LINK3"/>
      <w:bookmarkStart w:id="3" w:name="OLE_LINK4"/>
      <w:r>
        <w:rPr>
          <w:rFonts w:ascii="Times New Roman" w:cs="Times New Roman"/>
          <w:sz w:val="40"/>
          <w:szCs w:val="40"/>
        </w:rPr>
        <w:t>临床研究协调员服务三方协议</w:t>
      </w:r>
    </w:p>
    <w:p w14:paraId="3F2275E5">
      <w:pPr>
        <w:rPr>
          <w:rFonts w:ascii="Times New Roman" w:hAnsi="Times New Roman" w:cs="Times New Roman"/>
          <w:sz w:val="24"/>
          <w:szCs w:val="24"/>
          <w:lang w:val="en-GB"/>
        </w:rPr>
      </w:pPr>
    </w:p>
    <w:p w14:paraId="26BFAAF7">
      <w:pPr>
        <w:jc w:val="left"/>
        <w:rPr>
          <w:rFonts w:hint="eastAsia" w:ascii="宋体" w:hAnsi="宋体" w:eastAsia="宋体" w:cs="宋体"/>
          <w:b/>
          <w:szCs w:val="21"/>
          <w:highlight w:val="none"/>
        </w:rPr>
      </w:pPr>
      <w:r>
        <w:rPr>
          <w:rFonts w:hint="eastAsia" w:ascii="宋体" w:hAnsi="宋体" w:eastAsia="宋体" w:cs="宋体"/>
          <w:b/>
          <w:szCs w:val="21"/>
          <w:highlight w:val="none"/>
        </w:rPr>
        <w:t>项目名称：</w:t>
      </w:r>
    </w:p>
    <w:p w14:paraId="2AE50E5F">
      <w:pPr>
        <w:jc w:val="left"/>
        <w:rPr>
          <w:rFonts w:hint="eastAsia" w:ascii="宋体" w:hAnsi="宋体" w:eastAsia="宋体" w:cs="宋体"/>
          <w:b/>
          <w:szCs w:val="21"/>
          <w:highlight w:val="none"/>
        </w:rPr>
      </w:pPr>
    </w:p>
    <w:p w14:paraId="2811A836">
      <w:pPr>
        <w:rPr>
          <w:rFonts w:ascii="Times New Roman" w:hAnsi="Times New Roman" w:cs="Times New Roman"/>
          <w:b/>
          <w:sz w:val="24"/>
          <w:szCs w:val="24"/>
          <w:lang w:val="en-GB"/>
        </w:rPr>
      </w:pPr>
      <w:r>
        <w:rPr>
          <w:rFonts w:ascii="Times New Roman" w:cs="Times New Roman"/>
          <w:b/>
          <w:sz w:val="24"/>
          <w:szCs w:val="24"/>
          <w:lang w:val="en-GB"/>
        </w:rPr>
        <w:t>本协议由以下三方订立：</w:t>
      </w:r>
    </w:p>
    <w:p w14:paraId="3F0BC55A">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lang w:val="en-US" w:eastAsia="zh-CN"/>
        </w:rPr>
        <w:t>甲方（研究中心）</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武汉市第三医院</w:t>
      </w:r>
    </w:p>
    <w:p w14:paraId="404FF470">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湖北省武汉市武昌区彭刘杨路241号；湖北省武汉市洪山区关山大道216号</w:t>
      </w:r>
    </w:p>
    <w:p w14:paraId="32539ADF">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364D6DB4">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3FB3B040">
      <w:pPr>
        <w:rPr>
          <w:rFonts w:ascii="Times New Roman" w:hAnsi="Times New Roman" w:cs="Times New Roman"/>
        </w:rPr>
      </w:pPr>
    </w:p>
    <w:p w14:paraId="26521707">
      <w:pPr>
        <w:tabs>
          <w:tab w:val="left" w:pos="3990"/>
        </w:tabs>
        <w:rPr>
          <w:rFonts w:ascii="Times New Roman" w:hAnsi="Times New Roman" w:cs="Times New Roman"/>
        </w:rPr>
      </w:pPr>
      <w:r>
        <w:rPr>
          <w:rFonts w:ascii="Times New Roman" w:cs="Times New Roman"/>
        </w:rPr>
        <w:t>与</w:t>
      </w:r>
      <w:r>
        <w:rPr>
          <w:rFonts w:ascii="Times New Roman" w:cs="Times New Roman"/>
        </w:rPr>
        <w:tab/>
      </w:r>
    </w:p>
    <w:p w14:paraId="58484EF5">
      <w:pPr>
        <w:rPr>
          <w:rFonts w:ascii="Times New Roman" w:hAnsi="Times New Roman" w:cs="Times New Roman"/>
        </w:rPr>
      </w:pPr>
    </w:p>
    <w:p w14:paraId="3B06A85C">
      <w:pPr>
        <w:rPr>
          <w:rFonts w:ascii="Times New Roman" w:hAnsi="Times New Roman" w:cs="Times New Roman"/>
          <w:b/>
          <w:bCs/>
          <w:highlight w:val="yellow"/>
        </w:rPr>
      </w:pPr>
      <w:r>
        <w:rPr>
          <w:rFonts w:hint="eastAsia" w:ascii="Times New Roman" w:cs="Times New Roman"/>
          <w:b/>
          <w:bCs/>
          <w:lang w:val="en-US" w:eastAsia="zh-CN"/>
        </w:rPr>
        <w:t>乙方（SMO公司）：</w:t>
      </w:r>
    </w:p>
    <w:p w14:paraId="0975971C">
      <w:pPr>
        <w:rPr>
          <w:rFonts w:ascii="Times New Roman" w:hAnsi="Times New Roman" w:cs="Times New Roman"/>
          <w:b/>
          <w:bCs/>
        </w:rPr>
      </w:pPr>
      <w:r>
        <w:rPr>
          <w:rFonts w:ascii="Times New Roman" w:cs="Times New Roman"/>
          <w:b/>
          <w:bCs/>
        </w:rPr>
        <w:t>地址：</w:t>
      </w:r>
    </w:p>
    <w:p w14:paraId="5FD736E6">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7773894B">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38617EA6">
      <w:pPr>
        <w:rPr>
          <w:rFonts w:ascii="Times New Roman" w:cs="Times New Roman"/>
        </w:rPr>
      </w:pPr>
    </w:p>
    <w:p w14:paraId="0C2AC724">
      <w:pPr>
        <w:rPr>
          <w:rFonts w:ascii="Times New Roman" w:hAnsi="Times New Roman" w:cs="Times New Roman"/>
        </w:rPr>
      </w:pPr>
      <w:r>
        <w:rPr>
          <w:rFonts w:ascii="Times New Roman" w:cs="Times New Roman"/>
        </w:rPr>
        <w:t>与</w:t>
      </w:r>
    </w:p>
    <w:p w14:paraId="3C78483D">
      <w:pPr>
        <w:rPr>
          <w:rFonts w:ascii="Times New Roman" w:hAnsi="Times New Roman" w:cs="Times New Roman"/>
        </w:rPr>
      </w:pPr>
    </w:p>
    <w:p w14:paraId="6D783296">
      <w:pPr>
        <w:rPr>
          <w:rFonts w:ascii="Times New Roman" w:hAnsi="Times New Roman" w:cs="Times New Roman"/>
          <w:b/>
          <w:bCs/>
        </w:rPr>
      </w:pPr>
      <w:r>
        <w:rPr>
          <w:rFonts w:hint="eastAsia" w:ascii="Times New Roman" w:hAnsi="Times New Roman" w:cs="Times New Roman"/>
          <w:b/>
          <w:bCs/>
          <w:lang w:val="en-US" w:eastAsia="zh-CN"/>
        </w:rPr>
        <w:t>丙方（</w:t>
      </w:r>
      <w:r>
        <w:rPr>
          <w:rFonts w:hint="eastAsia" w:ascii="Times New Roman" w:hAnsi="Times New Roman" w:cs="Times New Roman"/>
          <w:b/>
          <w:bCs/>
          <w:highlight w:val="yellow"/>
          <w:lang w:val="en-US" w:eastAsia="zh-CN"/>
        </w:rPr>
        <w:t>申办方或CRO公司）</w:t>
      </w:r>
      <w:r>
        <w:rPr>
          <w:rFonts w:hint="eastAsia" w:ascii="Times New Roman" w:hAnsi="Times New Roman" w:cs="Times New Roman"/>
          <w:b/>
          <w:bCs/>
          <w:lang w:val="en-US" w:eastAsia="zh-CN"/>
        </w:rPr>
        <w:t>：</w:t>
      </w:r>
    </w:p>
    <w:p w14:paraId="373989F2">
      <w:pPr>
        <w:rPr>
          <w:rFonts w:ascii="Times New Roman" w:hAnsi="Times New Roman" w:cs="Times New Roman"/>
          <w:b/>
          <w:bCs/>
        </w:rPr>
      </w:pPr>
      <w:r>
        <w:rPr>
          <w:rFonts w:ascii="Times New Roman" w:cs="Times New Roman"/>
          <w:b/>
          <w:bCs/>
        </w:rPr>
        <w:t>地址：</w:t>
      </w:r>
    </w:p>
    <w:p w14:paraId="07D24E8F">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26712AAC">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5FADA8A1">
      <w:pPr>
        <w:rPr>
          <w:rFonts w:ascii="Times New Roman" w:hAnsi="Times New Roman" w:cs="Times New Roman"/>
          <w:b/>
        </w:rPr>
      </w:pPr>
    </w:p>
    <w:p w14:paraId="0C4E86F0">
      <w:pPr>
        <w:rPr>
          <w:rFonts w:ascii="Times New Roman" w:hAnsi="Times New Roman" w:cs="Times New Roman"/>
          <w:b/>
        </w:rPr>
      </w:pPr>
    </w:p>
    <w:p w14:paraId="38B66C64">
      <w:pPr>
        <w:rPr>
          <w:rFonts w:ascii="Times New Roman" w:hAnsi="Times New Roman" w:cs="Times New Roman"/>
        </w:rPr>
      </w:pPr>
      <w:r>
        <w:rPr>
          <w:rFonts w:ascii="Times New Roman" w:cs="Times New Roman"/>
        </w:rPr>
        <w:t>鉴于，</w:t>
      </w:r>
      <w:r>
        <w:rPr>
          <w:rFonts w:hint="eastAsia" w:ascii="Times New Roman" w:hAnsi="Times New Roman" w:cs="Times New Roman"/>
          <w:highlight w:val="none"/>
          <w:lang w:val="en-US" w:eastAsia="zh-CN"/>
        </w:rPr>
        <w:t>甲方和丙方已</w:t>
      </w:r>
      <w:r>
        <w:rPr>
          <w:rFonts w:ascii="Times New Roman" w:cs="Times New Roman"/>
        </w:rPr>
        <w:t>签订了关于上述试验的临床研究合同，为了保证该临床研究的顺利进行，研究数据的准确及时录入，保证研究文件完整、准确并能及时得到整理，</w:t>
      </w:r>
      <w:r>
        <w:rPr>
          <w:rFonts w:ascii="Times New Roman" w:hAnsi="Times New Roman" w:cs="Times New Roman"/>
        </w:rPr>
        <w:t xml:space="preserve"> </w:t>
      </w:r>
      <w:r>
        <w:rPr>
          <w:rFonts w:ascii="Times New Roman" w:cs="Times New Roman"/>
        </w:rPr>
        <w:t>使本项目的相关研究工作顺利实施，</w:t>
      </w:r>
      <w:r>
        <w:rPr>
          <w:rFonts w:hint="eastAsia" w:ascii="Times New Roman" w:hAnsi="Times New Roman" w:cs="Times New Roman"/>
        </w:rPr>
        <w:t>由乙方提供临床研究协调员（以下简称“CRC”）完成</w:t>
      </w:r>
      <w:r>
        <w:rPr>
          <w:rFonts w:hint="eastAsia" w:ascii="Times New Roman" w:hAnsi="Times New Roman" w:cs="Times New Roman"/>
          <w:lang w:val="en-US" w:eastAsia="zh-CN"/>
        </w:rPr>
        <w:t>该项目在甲方</w:t>
      </w:r>
      <w:r>
        <w:rPr>
          <w:rFonts w:hint="eastAsia" w:ascii="Times New Roman" w:hAnsi="Times New Roman" w:cs="Times New Roman"/>
        </w:rPr>
        <w:t>（以下简称“机构”或“</w:t>
      </w:r>
      <w:r>
        <w:rPr>
          <w:rFonts w:hint="eastAsia" w:ascii="Times New Roman" w:hAnsi="Times New Roman" w:cs="Times New Roman"/>
          <w:lang w:val="en-US" w:eastAsia="zh-CN"/>
        </w:rPr>
        <w:t>研究</w:t>
      </w:r>
      <w:r>
        <w:rPr>
          <w:rFonts w:hint="eastAsia" w:ascii="Times New Roman" w:hAnsi="Times New Roman" w:cs="Times New Roman"/>
        </w:rPr>
        <w:t>中心”）的临床研究协助支持服务</w:t>
      </w:r>
      <w:r>
        <w:rPr>
          <w:rFonts w:ascii="Times New Roman" w:cs="Times New Roman"/>
        </w:rPr>
        <w:t>，服务期限</w:t>
      </w:r>
      <w:r>
        <w:rPr>
          <w:rFonts w:ascii="Times New Roman" w:cs="Times New Roman"/>
          <w:highlight w:val="yellow"/>
        </w:rPr>
        <w:t>自</w:t>
      </w:r>
      <w:r>
        <w:rPr>
          <w:rFonts w:ascii="Times New Roman" w:hAnsi="Times New Roman" w:cs="Times New Roman"/>
          <w:highlight w:val="yellow"/>
        </w:rPr>
        <w:t xml:space="preserve"> 20XX</w:t>
      </w:r>
      <w:r>
        <w:rPr>
          <w:rFonts w:ascii="Times New Roman" w:cs="Times New Roman"/>
          <w:highlight w:val="yellow"/>
        </w:rPr>
        <w:t>年</w:t>
      </w:r>
      <w:r>
        <w:rPr>
          <w:rFonts w:ascii="Times New Roman" w:hAnsi="Times New Roman" w:cs="Times New Roman"/>
          <w:highlight w:val="yellow"/>
        </w:rPr>
        <w:t xml:space="preserve">  </w:t>
      </w:r>
      <w:r>
        <w:rPr>
          <w:rFonts w:ascii="Times New Roman" w:cs="Times New Roman"/>
          <w:highlight w:val="yellow"/>
        </w:rPr>
        <w:t>月</w:t>
      </w:r>
      <w:r>
        <w:rPr>
          <w:rFonts w:ascii="Times New Roman" w:hAnsi="Times New Roman" w:cs="Times New Roman"/>
          <w:highlight w:val="yellow"/>
        </w:rPr>
        <w:t xml:space="preserve">  </w:t>
      </w:r>
      <w:r>
        <w:rPr>
          <w:rFonts w:ascii="Times New Roman" w:cs="Times New Roman"/>
          <w:highlight w:val="yellow"/>
        </w:rPr>
        <w:t>日起，</w:t>
      </w:r>
      <w:r>
        <w:rPr>
          <w:rFonts w:hint="eastAsia" w:ascii="Times New Roman" w:cs="Times New Roman"/>
          <w:highlight w:val="yellow"/>
          <w:lang w:val="en-US" w:eastAsia="zh-CN"/>
        </w:rPr>
        <w:t>至</w:t>
      </w:r>
      <w:r>
        <w:rPr>
          <w:rFonts w:ascii="Times New Roman" w:hAnsi="Times New Roman" w:cs="Times New Roman"/>
          <w:highlight w:val="yellow"/>
        </w:rPr>
        <w:t>20XX</w:t>
      </w:r>
      <w:r>
        <w:rPr>
          <w:rFonts w:ascii="Times New Roman" w:cs="Times New Roman"/>
          <w:highlight w:val="yellow"/>
        </w:rPr>
        <w:t>年</w:t>
      </w:r>
      <w:r>
        <w:rPr>
          <w:rFonts w:ascii="Times New Roman" w:hAnsi="Times New Roman" w:cs="Times New Roman"/>
          <w:highlight w:val="yellow"/>
        </w:rPr>
        <w:t xml:space="preserve">  </w:t>
      </w:r>
      <w:r>
        <w:rPr>
          <w:rFonts w:ascii="Times New Roman" w:cs="Times New Roman"/>
          <w:highlight w:val="yellow"/>
        </w:rPr>
        <w:t>月</w:t>
      </w:r>
      <w:r>
        <w:rPr>
          <w:rFonts w:ascii="Times New Roman" w:hAnsi="Times New Roman" w:cs="Times New Roman"/>
          <w:highlight w:val="yellow"/>
        </w:rPr>
        <w:t xml:space="preserve">  </w:t>
      </w:r>
      <w:r>
        <w:rPr>
          <w:rFonts w:ascii="Times New Roman" w:cs="Times New Roman"/>
          <w:highlight w:val="yellow"/>
        </w:rPr>
        <w:t>日止</w:t>
      </w:r>
      <w:r>
        <w:rPr>
          <w:rFonts w:hint="eastAsia" w:ascii="Times New Roman" w:cs="Times New Roman"/>
          <w:highlight w:val="yellow"/>
          <w:lang w:eastAsia="zh-CN"/>
        </w:rPr>
        <w:t>，</w:t>
      </w:r>
      <w:r>
        <w:rPr>
          <w:rFonts w:hint="eastAsia" w:ascii="Times New Roman" w:cs="Times New Roman"/>
          <w:highlight w:val="none"/>
          <w:lang w:val="en-US" w:eastAsia="zh-CN"/>
        </w:rPr>
        <w:t>以本项目实际完成时间为准</w:t>
      </w:r>
      <w:r>
        <w:rPr>
          <w:rFonts w:ascii="Times New Roman" w:cs="Times New Roman"/>
        </w:rPr>
        <w:t>。</w:t>
      </w:r>
      <w:r>
        <w:rPr>
          <w:rFonts w:hint="eastAsia" w:ascii="Times New Roman" w:hAnsi="Times New Roman" w:cs="Times New Roman"/>
          <w:highlight w:val="none"/>
          <w:lang w:val="en-US" w:eastAsia="zh-CN"/>
        </w:rPr>
        <w:t>丙方</w:t>
      </w:r>
      <w:r>
        <w:rPr>
          <w:rFonts w:ascii="Times New Roman" w:cs="Times New Roman"/>
        </w:rPr>
        <w:t>基于与研究者签订的临床研究协议，向</w:t>
      </w:r>
      <w:r>
        <w:rPr>
          <w:rFonts w:hint="eastAsia" w:ascii="Times New Roman" w:hAnsi="Times New Roman" w:cs="Times New Roman"/>
          <w:lang w:val="en-US" w:eastAsia="zh-CN"/>
        </w:rPr>
        <w:t>研究中心</w:t>
      </w:r>
      <w:r>
        <w:rPr>
          <w:rFonts w:ascii="Times New Roman" w:cs="Times New Roman"/>
        </w:rPr>
        <w:t>提供此项临床研究经费。</w:t>
      </w:r>
    </w:p>
    <w:p w14:paraId="5F69479A">
      <w:pPr>
        <w:rPr>
          <w:rFonts w:ascii="Times New Roman" w:hAnsi="Times New Roman" w:cs="Times New Roman"/>
        </w:rPr>
      </w:pPr>
    </w:p>
    <w:p w14:paraId="64ECC2D3">
      <w:pPr>
        <w:rPr>
          <w:rFonts w:ascii="Times New Roman" w:hAnsi="Times New Roman" w:cs="Times New Roman"/>
        </w:rPr>
      </w:pPr>
      <w:bookmarkStart w:id="4" w:name="OLE_LINK5"/>
      <w:r>
        <w:rPr>
          <w:rFonts w:ascii="Times New Roman" w:cs="Times New Roman"/>
        </w:rPr>
        <w:t>在友好协商的基础上</w:t>
      </w:r>
      <w:bookmarkEnd w:id="4"/>
      <w:r>
        <w:rPr>
          <w:rFonts w:ascii="Times New Roman" w:cs="Times New Roman"/>
        </w:rPr>
        <w:t>，三方就该</w:t>
      </w:r>
      <w:r>
        <w:rPr>
          <w:rFonts w:ascii="Times New Roman" w:hAnsi="Times New Roman" w:cs="Times New Roman"/>
        </w:rPr>
        <w:t>CRC</w:t>
      </w:r>
      <w:r>
        <w:rPr>
          <w:rFonts w:ascii="Times New Roman" w:cs="Times New Roman"/>
        </w:rPr>
        <w:t>服务事宜做了具体的商榷，达成如下共识：</w:t>
      </w:r>
    </w:p>
    <w:p w14:paraId="5BF0750A">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cs="Times New Roman"/>
        </w:rPr>
        <w:t>将按照</w:t>
      </w:r>
      <w:bookmarkStart w:id="5" w:name="OLE_LINK11"/>
      <w:bookmarkStart w:id="6" w:name="OLE_LINK10"/>
      <w:r>
        <w:rPr>
          <w:rFonts w:ascii="Times New Roman" w:hAnsi="Times New Roman" w:cs="Times New Roman"/>
        </w:rPr>
        <w:t>ICH</w:t>
      </w:r>
      <w:bookmarkEnd w:id="5"/>
      <w:bookmarkEnd w:id="6"/>
      <w:r>
        <w:rPr>
          <w:rFonts w:ascii="Times New Roman" w:hAnsi="Times New Roman" w:cs="Times New Roman"/>
        </w:rPr>
        <w:t>-GCP</w:t>
      </w:r>
      <w:r>
        <w:rPr>
          <w:rFonts w:ascii="Times New Roman" w:cs="Times New Roman"/>
        </w:rPr>
        <w:t>原则，以及中国相关法律法规的规定，确定</w:t>
      </w:r>
      <w:r>
        <w:rPr>
          <w:rFonts w:ascii="Times New Roman" w:hAnsi="Times New Roman" w:cs="Times New Roman"/>
        </w:rPr>
        <w:t xml:space="preserve">CRC </w:t>
      </w:r>
      <w:r>
        <w:rPr>
          <w:rFonts w:ascii="Times New Roman" w:cs="Times New Roman"/>
        </w:rPr>
        <w:t>的服务内容和职责（附件一：临床研究协调员职责）。</w:t>
      </w:r>
    </w:p>
    <w:p w14:paraId="11C0C53E">
      <w:pPr>
        <w:pStyle w:val="32"/>
        <w:rPr>
          <w:rFonts w:ascii="Times New Roman" w:hAnsi="Times New Roman" w:cs="Times New Roman"/>
        </w:rPr>
      </w:pPr>
    </w:p>
    <w:p w14:paraId="2B5BA88D">
      <w:pPr>
        <w:pStyle w:val="32"/>
        <w:numPr>
          <w:ilvl w:val="0"/>
          <w:numId w:val="1"/>
        </w:numPr>
        <w:rPr>
          <w:rFonts w:ascii="Times New Roman" w:hAnsi="Times New Roman" w:cs="Times New Roman"/>
        </w:rPr>
      </w:pPr>
      <w:r>
        <w:rPr>
          <w:rFonts w:ascii="Times New Roman" w:hAnsi="Times New Roman" w:cs="Times New Roman"/>
        </w:rPr>
        <w:t>SMO</w:t>
      </w:r>
      <w:r>
        <w:rPr>
          <w:rFonts w:ascii="Times New Roman" w:cs="Times New Roman"/>
        </w:rPr>
        <w:t>负责指派合格的</w:t>
      </w:r>
      <w:r>
        <w:rPr>
          <w:rFonts w:ascii="Times New Roman" w:hAnsi="Times New Roman" w:cs="Times New Roman"/>
        </w:rPr>
        <w:t>CRC</w:t>
      </w:r>
      <w:r>
        <w:rPr>
          <w:rFonts w:ascii="Times New Roman" w:cs="Times New Roman"/>
        </w:rPr>
        <w:t>，对其履历及相关培训记录予以负责，并在项目开始之前获得</w:t>
      </w:r>
      <w:r>
        <w:rPr>
          <w:rFonts w:hint="eastAsia" w:ascii="Times New Roman" w:hAnsi="Times New Roman" w:cs="Times New Roman"/>
          <w:lang w:val="en-US" w:eastAsia="zh-CN"/>
        </w:rPr>
        <w:t>研究中心</w:t>
      </w:r>
      <w:r>
        <w:rPr>
          <w:rFonts w:ascii="Times New Roman" w:cs="Times New Roman"/>
        </w:rPr>
        <w:t>的认可。</w:t>
      </w:r>
      <w:r>
        <w:rPr>
          <w:rFonts w:ascii="Times New Roman" w:hAnsi="Times New Roman" w:cs="Times New Roman"/>
        </w:rPr>
        <w:t>SMO</w:t>
      </w:r>
      <w:r>
        <w:rPr>
          <w:rFonts w:ascii="Times New Roman" w:cs="Times New Roman"/>
        </w:rPr>
        <w:t>将保证该</w:t>
      </w:r>
      <w:r>
        <w:rPr>
          <w:rFonts w:ascii="Times New Roman" w:hAnsi="Times New Roman" w:cs="Times New Roman"/>
        </w:rPr>
        <w:t>CRC</w:t>
      </w:r>
      <w:r>
        <w:rPr>
          <w:rFonts w:ascii="Times New Roman" w:cs="Times New Roman"/>
        </w:rPr>
        <w:t>遵守中国临床研究相关法律法规和</w:t>
      </w:r>
      <w:r>
        <w:rPr>
          <w:rFonts w:ascii="Times New Roman" w:hAnsi="Times New Roman" w:cs="Times New Roman"/>
        </w:rPr>
        <w:t>ICH-GCP</w:t>
      </w:r>
      <w:r>
        <w:rPr>
          <w:rFonts w:ascii="Times New Roman" w:cs="Times New Roman"/>
        </w:rPr>
        <w:t>指南的规定，并符合</w:t>
      </w:r>
      <w:r>
        <w:rPr>
          <w:rFonts w:hint="eastAsia" w:ascii="Times New Roman" w:hAnsi="Times New Roman" w:cs="Times New Roman"/>
          <w:lang w:val="en-US" w:eastAsia="zh-CN"/>
        </w:rPr>
        <w:t>研究中心</w:t>
      </w:r>
      <w:r>
        <w:rPr>
          <w:rFonts w:ascii="Times New Roman" w:cs="Times New Roman"/>
        </w:rPr>
        <w:t>的要求。</w:t>
      </w:r>
      <w:r>
        <w:rPr>
          <w:rFonts w:ascii="Times New Roman" w:hAnsi="Times New Roman" w:cs="Times New Roman"/>
        </w:rPr>
        <w:t>CRC</w:t>
      </w:r>
      <w:r>
        <w:rPr>
          <w:rFonts w:ascii="Times New Roman" w:cs="Times New Roman"/>
        </w:rPr>
        <w:t>的基本要求如下：</w:t>
      </w:r>
    </w:p>
    <w:p w14:paraId="765DF892">
      <w:pPr>
        <w:pStyle w:val="32"/>
        <w:numPr>
          <w:ilvl w:val="0"/>
          <w:numId w:val="2"/>
        </w:numPr>
        <w:rPr>
          <w:rFonts w:ascii="Times New Roman" w:hAnsi="Times New Roman" w:cs="Times New Roman"/>
        </w:rPr>
      </w:pPr>
      <w:r>
        <w:rPr>
          <w:rFonts w:ascii="Times New Roman" w:cs="Times New Roman"/>
        </w:rPr>
        <w:t>医学，药学或护理学相关专业毕业</w:t>
      </w:r>
    </w:p>
    <w:p w14:paraId="0E15E098">
      <w:pPr>
        <w:pStyle w:val="32"/>
        <w:numPr>
          <w:ilvl w:val="0"/>
          <w:numId w:val="2"/>
        </w:numPr>
        <w:rPr>
          <w:rFonts w:ascii="Times New Roman" w:hAnsi="Times New Roman" w:cs="Times New Roman"/>
        </w:rPr>
      </w:pPr>
      <w:r>
        <w:rPr>
          <w:rFonts w:ascii="Times New Roman" w:cs="Times New Roman"/>
        </w:rPr>
        <w:t>英语水平良好</w:t>
      </w:r>
    </w:p>
    <w:p w14:paraId="7855DBE4">
      <w:pPr>
        <w:pStyle w:val="32"/>
        <w:numPr>
          <w:ilvl w:val="0"/>
          <w:numId w:val="2"/>
        </w:numPr>
        <w:rPr>
          <w:rFonts w:ascii="Times New Roman" w:hAnsi="Times New Roman" w:cs="Times New Roman"/>
        </w:rPr>
      </w:pPr>
      <w:r>
        <w:rPr>
          <w:rFonts w:ascii="Times New Roman" w:cs="Times New Roman"/>
        </w:rPr>
        <w:t>良好的沟通技巧和团队工作精神</w:t>
      </w:r>
    </w:p>
    <w:p w14:paraId="10E1AE45">
      <w:pPr>
        <w:pStyle w:val="32"/>
        <w:numPr>
          <w:ilvl w:val="0"/>
          <w:numId w:val="2"/>
        </w:numPr>
        <w:rPr>
          <w:rFonts w:ascii="Times New Roman" w:hAnsi="Times New Roman" w:cs="Times New Roman"/>
        </w:rPr>
      </w:pPr>
      <w:r>
        <w:rPr>
          <w:rFonts w:ascii="Times New Roman" w:cs="Times New Roman"/>
        </w:rPr>
        <w:t>良好的学习能力，工作勤奋，责任心强</w:t>
      </w:r>
    </w:p>
    <w:p w14:paraId="3CE74B08">
      <w:pPr>
        <w:pStyle w:val="32"/>
        <w:numPr>
          <w:ilvl w:val="0"/>
          <w:numId w:val="2"/>
        </w:numPr>
        <w:rPr>
          <w:rFonts w:ascii="Times New Roman" w:hAnsi="Times New Roman" w:cs="Times New Roman"/>
        </w:rPr>
      </w:pPr>
      <w:r>
        <w:rPr>
          <w:rFonts w:ascii="Times New Roman" w:cs="Times New Roman"/>
        </w:rPr>
        <w:t>具备医院工作经验，了解医院工作环境</w:t>
      </w:r>
    </w:p>
    <w:p w14:paraId="4AE5EF0B">
      <w:pPr>
        <w:pStyle w:val="32"/>
        <w:rPr>
          <w:rFonts w:ascii="Times New Roman" w:hAnsi="Times New Roman" w:cs="Times New Roman"/>
        </w:rPr>
      </w:pPr>
    </w:p>
    <w:p w14:paraId="72104F89">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cs="Times New Roman"/>
        </w:rPr>
        <w:t>接受已被认可的</w:t>
      </w:r>
      <w:r>
        <w:rPr>
          <w:rFonts w:ascii="Times New Roman" w:hAnsi="Times New Roman" w:cs="Times New Roman"/>
        </w:rPr>
        <w:t xml:space="preserve"> CRC </w:t>
      </w:r>
      <w:r>
        <w:rPr>
          <w:rFonts w:ascii="Times New Roman" w:cs="Times New Roman"/>
        </w:rPr>
        <w:t>在</w:t>
      </w:r>
      <w:r>
        <w:rPr>
          <w:rFonts w:hint="eastAsia" w:ascii="Times New Roman" w:hAnsi="Times New Roman" w:cs="Times New Roman"/>
          <w:lang w:val="en-US" w:eastAsia="zh-CN"/>
        </w:rPr>
        <w:t>研究中心</w:t>
      </w:r>
      <w:r>
        <w:rPr>
          <w:rFonts w:ascii="Times New Roman" w:cs="Times New Roman"/>
        </w:rPr>
        <w:t>的指导及监督下协助</w:t>
      </w:r>
      <w:r>
        <w:rPr>
          <w:rFonts w:hint="eastAsia" w:ascii="Times New Roman" w:hAnsi="Times New Roman" w:cs="Times New Roman"/>
          <w:lang w:val="en-US" w:eastAsia="zh-CN"/>
        </w:rPr>
        <w:t>开展</w:t>
      </w:r>
      <w:r>
        <w:rPr>
          <w:rFonts w:ascii="Times New Roman" w:cs="Times New Roman"/>
        </w:rPr>
        <w:t>本临床研究相关的工作。具体工作内容在附件一中列明。</w:t>
      </w:r>
      <w:r>
        <w:rPr>
          <w:rFonts w:hint="eastAsia" w:ascii="Times New Roman" w:hAnsi="Times New Roman" w:cs="Times New Roman"/>
          <w:lang w:val="en-US" w:eastAsia="zh-CN"/>
        </w:rPr>
        <w:t>研究中心</w:t>
      </w:r>
      <w:r>
        <w:rPr>
          <w:rFonts w:ascii="Times New Roman" w:cs="Times New Roman"/>
        </w:rPr>
        <w:t>及研究者应尽可能为</w:t>
      </w:r>
      <w:r>
        <w:rPr>
          <w:rFonts w:ascii="Times New Roman" w:hAnsi="Times New Roman" w:cs="Times New Roman"/>
        </w:rPr>
        <w:t xml:space="preserve"> CRC </w:t>
      </w:r>
      <w:r>
        <w:rPr>
          <w:rFonts w:ascii="Times New Roman" w:cs="Times New Roman"/>
        </w:rPr>
        <w:t>在其研究中心顺利完成项目相关的工作提供便利及必要的指导、监管。</w:t>
      </w:r>
    </w:p>
    <w:p w14:paraId="795D61DB">
      <w:pPr>
        <w:pStyle w:val="32"/>
        <w:rPr>
          <w:rFonts w:ascii="Times New Roman" w:hAnsi="Times New Roman" w:cs="Times New Roman"/>
        </w:rPr>
      </w:pPr>
    </w:p>
    <w:p w14:paraId="0E8000AD">
      <w:pPr>
        <w:pStyle w:val="32"/>
        <w:numPr>
          <w:ilvl w:val="0"/>
          <w:numId w:val="1"/>
        </w:numPr>
        <w:rPr>
          <w:rFonts w:ascii="Times New Roman" w:hAnsi="Times New Roman" w:cs="Times New Roman"/>
        </w:rPr>
      </w:pPr>
      <w:r>
        <w:rPr>
          <w:rFonts w:ascii="Times New Roman" w:cs="Times New Roman"/>
        </w:rPr>
        <w:t>在临床研究进行过程中，</w:t>
      </w:r>
      <w:r>
        <w:rPr>
          <w:rFonts w:hint="eastAsia" w:ascii="Times New Roman" w:hAnsi="Times New Roman" w:cs="Times New Roman"/>
          <w:lang w:val="en-US" w:eastAsia="zh-CN"/>
        </w:rPr>
        <w:t>研究中心</w:t>
      </w:r>
      <w:r>
        <w:rPr>
          <w:rFonts w:ascii="Times New Roman" w:cs="Times New Roman"/>
        </w:rPr>
        <w:t>将定期对</w:t>
      </w:r>
      <w:r>
        <w:rPr>
          <w:rFonts w:ascii="Times New Roman" w:hAnsi="Times New Roman" w:cs="Times New Roman"/>
        </w:rPr>
        <w:t xml:space="preserve"> CRC </w:t>
      </w:r>
      <w:r>
        <w:rPr>
          <w:rFonts w:ascii="Times New Roman" w:cs="Times New Roman"/>
        </w:rPr>
        <w:t>的工作进行检查和评估。若</w:t>
      </w:r>
      <w:r>
        <w:rPr>
          <w:rFonts w:ascii="Times New Roman" w:hAnsi="Times New Roman" w:cs="Times New Roman"/>
        </w:rPr>
        <w:t>CRC</w:t>
      </w:r>
      <w:r>
        <w:rPr>
          <w:rFonts w:ascii="Times New Roman" w:cs="Times New Roman"/>
        </w:rPr>
        <w:t>不能胜任工作，</w:t>
      </w:r>
      <w:r>
        <w:rPr>
          <w:rFonts w:hint="eastAsia" w:ascii="Times New Roman" w:hAnsi="Times New Roman" w:cs="Times New Roman"/>
          <w:lang w:val="en-US" w:eastAsia="zh-CN"/>
        </w:rPr>
        <w:t>研究中心</w:t>
      </w:r>
      <w:r>
        <w:rPr>
          <w:rFonts w:ascii="Times New Roman" w:cs="Times New Roman"/>
        </w:rPr>
        <w:t>有权要求更换</w:t>
      </w:r>
      <w:r>
        <w:rPr>
          <w:rFonts w:ascii="Times New Roman" w:hAnsi="Times New Roman" w:cs="Times New Roman"/>
        </w:rPr>
        <w:t>CRC</w:t>
      </w:r>
      <w:r>
        <w:rPr>
          <w:rFonts w:ascii="Times New Roman" w:cs="Times New Roman"/>
        </w:rPr>
        <w:t>，并至少提前</w:t>
      </w:r>
      <w:r>
        <w:rPr>
          <w:rFonts w:ascii="Times New Roman" w:hAnsi="Times New Roman" w:cs="Times New Roman"/>
        </w:rPr>
        <w:t xml:space="preserve">20 </w:t>
      </w:r>
      <w:r>
        <w:rPr>
          <w:rFonts w:ascii="Times New Roman" w:cs="Times New Roman"/>
        </w:rPr>
        <w:t>天通知</w:t>
      </w:r>
      <w:r>
        <w:rPr>
          <w:rFonts w:ascii="Times New Roman" w:hAnsi="Times New Roman" w:cs="Times New Roman"/>
        </w:rPr>
        <w:t>SMO</w:t>
      </w:r>
      <w:r>
        <w:rPr>
          <w:rFonts w:ascii="Times New Roman" w:cs="Times New Roman"/>
        </w:rPr>
        <w:t>。对于</w:t>
      </w:r>
      <w:r>
        <w:rPr>
          <w:rFonts w:ascii="Times New Roman" w:hAnsi="Times New Roman" w:cs="Times New Roman"/>
        </w:rPr>
        <w:t>CRC</w:t>
      </w:r>
      <w:r>
        <w:rPr>
          <w:rFonts w:ascii="Times New Roman" w:cs="Times New Roman"/>
        </w:rPr>
        <w:t>的更换，</w:t>
      </w:r>
      <w:r>
        <w:rPr>
          <w:rFonts w:ascii="Times New Roman" w:hAnsi="Times New Roman" w:cs="Times New Roman"/>
        </w:rPr>
        <w:t>SMO</w:t>
      </w:r>
      <w:r>
        <w:rPr>
          <w:rFonts w:ascii="Times New Roman" w:cs="Times New Roman"/>
        </w:rPr>
        <w:t>负责提供继任的</w:t>
      </w:r>
      <w:r>
        <w:rPr>
          <w:rFonts w:ascii="Times New Roman" w:hAnsi="Times New Roman" w:cs="Times New Roman"/>
        </w:rPr>
        <w:t>CRC</w:t>
      </w:r>
      <w:r>
        <w:rPr>
          <w:rFonts w:ascii="Times New Roman" w:cs="Times New Roman"/>
        </w:rPr>
        <w:t>，并在研究者同意的前提下保证</w:t>
      </w:r>
      <w:r>
        <w:rPr>
          <w:rFonts w:ascii="Times New Roman" w:hAnsi="Times New Roman" w:cs="Times New Roman"/>
        </w:rPr>
        <w:t>CRC</w:t>
      </w:r>
      <w:r>
        <w:rPr>
          <w:rFonts w:ascii="Times New Roman" w:cs="Times New Roman"/>
        </w:rPr>
        <w:t>在更换发生之日起至少</w:t>
      </w:r>
      <w:r>
        <w:rPr>
          <w:rFonts w:ascii="Times New Roman" w:hAnsi="Times New Roman" w:cs="Times New Roman"/>
        </w:rPr>
        <w:t>2</w:t>
      </w:r>
      <w:r>
        <w:rPr>
          <w:rFonts w:ascii="Times New Roman" w:cs="Times New Roman"/>
        </w:rPr>
        <w:t>周内到岗。</w:t>
      </w:r>
    </w:p>
    <w:p w14:paraId="1A103768">
      <w:pPr>
        <w:pStyle w:val="32"/>
        <w:rPr>
          <w:rFonts w:ascii="Times New Roman" w:hAnsi="Times New Roman" w:cs="Times New Roman"/>
        </w:rPr>
      </w:pPr>
    </w:p>
    <w:p w14:paraId="7B2A612D">
      <w:pPr>
        <w:pStyle w:val="32"/>
        <w:numPr>
          <w:ilvl w:val="0"/>
          <w:numId w:val="1"/>
        </w:numPr>
        <w:rPr>
          <w:rFonts w:ascii="Times New Roman" w:hAnsi="Times New Roman" w:cs="Times New Roman"/>
        </w:rPr>
      </w:pPr>
      <w:r>
        <w:rPr>
          <w:rFonts w:ascii="Times New Roman" w:hAnsi="Times New Roman" w:cs="Times New Roman"/>
        </w:rPr>
        <w:t>该CRC为SMO的正式雇员，SMO承担作为用人单位的所有责任和义务。</w:t>
      </w:r>
    </w:p>
    <w:p w14:paraId="3BD2887E">
      <w:pPr>
        <w:pStyle w:val="32"/>
        <w:rPr>
          <w:rFonts w:ascii="Times New Roman" w:hAnsi="Times New Roman" w:cs="Times New Roman"/>
        </w:rPr>
      </w:pPr>
    </w:p>
    <w:p w14:paraId="16CB0F29">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hint="eastAsia" w:ascii="Times New Roman" w:hAnsi="Times New Roman" w:cs="Times New Roman"/>
          <w:shd w:val="clear" w:fill="FFFF00"/>
          <w:lang w:val="en-US" w:eastAsia="zh-CN"/>
        </w:rPr>
        <w:t>预估完成    例，</w:t>
      </w:r>
      <w:r>
        <w:rPr>
          <w:rFonts w:ascii="Times New Roman" w:hAnsi="Times New Roman" w:cs="Times New Roman"/>
          <w:highlight w:val="none"/>
        </w:rPr>
        <w:t>委托</w:t>
      </w:r>
      <w:r>
        <w:rPr>
          <w:rFonts w:hint="eastAsia" w:ascii="Times New Roman" w:hAnsi="Times New Roman" w:cs="Times New Roman"/>
          <w:highlight w:val="none"/>
          <w:lang w:val="en-US" w:eastAsia="zh-CN"/>
        </w:rPr>
        <w:t>丙方</w:t>
      </w:r>
      <w:r>
        <w:rPr>
          <w:rFonts w:ascii="Times New Roman" w:hAnsi="Times New Roman" w:cs="Times New Roman"/>
          <w:highlight w:val="none"/>
        </w:rPr>
        <w:t>将</w:t>
      </w:r>
      <w:r>
        <w:rPr>
          <w:rFonts w:ascii="Times New Roman" w:hAnsi="Times New Roman" w:cs="Times New Roman"/>
        </w:rPr>
        <w:t>使用CRC所产生的针对SMO的费用</w:t>
      </w:r>
      <w:r>
        <w:rPr>
          <w:rFonts w:hint="eastAsia" w:ascii="Times New Roman" w:hAnsi="Times New Roman" w:cs="Times New Roman"/>
          <w:shd w:val="clear" w:fill="FFFF00"/>
          <w:lang w:eastAsia="zh-CN"/>
        </w:rPr>
        <w:t>（</w:t>
      </w:r>
      <w:r>
        <w:rPr>
          <w:rFonts w:hint="eastAsia" w:ascii="Times New Roman" w:hAnsi="Times New Roman" w:cs="Times New Roman"/>
          <w:shd w:val="clear" w:fill="FFFF00"/>
          <w:lang w:val="en-US" w:eastAsia="zh-CN"/>
        </w:rPr>
        <w:t>人民币         元</w:t>
      </w:r>
      <w:r>
        <w:rPr>
          <w:rFonts w:hint="eastAsia" w:ascii="Times New Roman" w:hAnsi="Times New Roman" w:cs="Times New Roman"/>
          <w:shd w:val="clear" w:fill="FFFF00"/>
          <w:lang w:eastAsia="zh-CN"/>
        </w:rPr>
        <w:t>）</w:t>
      </w:r>
      <w:r>
        <w:rPr>
          <w:rFonts w:ascii="Times New Roman" w:hAnsi="Times New Roman" w:cs="Times New Roman"/>
        </w:rPr>
        <w:t>直接支付给SMO。</w:t>
      </w:r>
      <w:r>
        <w:rPr>
          <w:rFonts w:hint="eastAsia" w:ascii="Times New Roman" w:hAnsi="Times New Roman" w:cs="Times New Roman"/>
          <w:lang w:val="en-US" w:eastAsia="zh-CN"/>
        </w:rPr>
        <w:t>具体支付方式和时间点等内容由乙方和丙方另行约定。</w:t>
      </w:r>
    </w:p>
    <w:p w14:paraId="3EAA7FFE">
      <w:pPr>
        <w:pStyle w:val="32"/>
        <w:spacing w:after="120" w:afterLines="50"/>
        <w:ind w:left="1680"/>
        <w:rPr>
          <w:rFonts w:ascii="Times New Roman" w:hAnsi="Times New Roman" w:cs="Times New Roman"/>
          <w:color w:val="000000"/>
          <w:sz w:val="21"/>
          <w:szCs w:val="21"/>
        </w:rPr>
      </w:pPr>
    </w:p>
    <w:p w14:paraId="769D0913">
      <w:pPr>
        <w:pStyle w:val="32"/>
        <w:numPr>
          <w:ilvl w:val="0"/>
          <w:numId w:val="1"/>
        </w:numPr>
        <w:rPr>
          <w:rFonts w:ascii="Times New Roman" w:hAnsi="Times New Roman" w:cs="Times New Roman"/>
        </w:rPr>
      </w:pPr>
      <w:r>
        <w:rPr>
          <w:rFonts w:ascii="Times New Roman" w:hAnsi="Times New Roman" w:cs="Times New Roman"/>
        </w:rPr>
        <w:t>SMO将对所有试验相关信息严格保密，包括由以上信息产生的拓展信息以及在根据本协议提供服务的过程中获得的信息。这些信息包括但不限于临床试验数据，临床试验中的各种发现，概念，程序，方法，技术，产品，配方，剂量，实施能力以及商业机密等。除非得</w:t>
      </w:r>
      <w:r>
        <w:rPr>
          <w:rFonts w:ascii="Times New Roman" w:hAnsi="Times New Roman" w:cs="Times New Roman"/>
          <w:highlight w:val="none"/>
          <w:shd w:val="clear"/>
        </w:rPr>
        <w:t>到</w:t>
      </w:r>
      <w:r>
        <w:rPr>
          <w:rFonts w:hint="eastAsia" w:ascii="Times New Roman" w:hAnsi="Times New Roman" w:cs="Times New Roman"/>
          <w:highlight w:val="none"/>
          <w:shd w:val="clear"/>
          <w:lang w:val="en-US" w:eastAsia="zh-CN"/>
        </w:rPr>
        <w:t>丙方</w:t>
      </w:r>
      <w:r>
        <w:rPr>
          <w:rFonts w:ascii="Times New Roman" w:hAnsi="Times New Roman" w:cs="Times New Roman"/>
          <w:highlight w:val="none"/>
          <w:shd w:val="clear"/>
        </w:rPr>
        <w:t>和</w:t>
      </w:r>
      <w:r>
        <w:rPr>
          <w:rFonts w:hint="eastAsia" w:ascii="Times New Roman" w:hAnsi="Times New Roman" w:cs="Times New Roman"/>
          <w:highlight w:val="none"/>
          <w:shd w:val="clear"/>
          <w:lang w:val="en-US" w:eastAsia="zh-CN"/>
        </w:rPr>
        <w:t>研究中心</w:t>
      </w:r>
      <w:r>
        <w:rPr>
          <w:rFonts w:ascii="Times New Roman" w:hAnsi="Times New Roman" w:cs="Times New Roman"/>
          <w:highlight w:val="none"/>
          <w:shd w:val="clear"/>
        </w:rPr>
        <w:t>的书面同意，SMO在任何时间均不得向</w:t>
      </w:r>
      <w:r>
        <w:rPr>
          <w:rFonts w:hint="eastAsia" w:ascii="Times New Roman" w:hAnsi="Times New Roman" w:cs="Times New Roman"/>
          <w:highlight w:val="none"/>
          <w:shd w:val="clear"/>
          <w:lang w:val="en-US" w:eastAsia="zh-CN"/>
        </w:rPr>
        <w:t>丙方</w:t>
      </w:r>
      <w:r>
        <w:rPr>
          <w:rFonts w:ascii="Times New Roman" w:hAnsi="Times New Roman" w:cs="Times New Roman"/>
          <w:highlight w:val="none"/>
          <w:shd w:val="clear"/>
        </w:rPr>
        <w:t>和</w:t>
      </w:r>
      <w:r>
        <w:rPr>
          <w:rFonts w:hint="eastAsia" w:ascii="Times New Roman" w:hAnsi="Times New Roman" w:cs="Times New Roman"/>
          <w:lang w:val="en-US" w:eastAsia="zh-CN"/>
        </w:rPr>
        <w:t>研究中心</w:t>
      </w:r>
      <w:r>
        <w:rPr>
          <w:rFonts w:ascii="Times New Roman" w:hAnsi="Times New Roman" w:cs="Times New Roman"/>
        </w:rPr>
        <w:t>之外的其他单位和个人披露任何临床试验相关信息。SMO有义务向 CRC 明确本试验相关的保密规定，并确保CRC严格遵守与本试验相关的保密规定。</w:t>
      </w:r>
    </w:p>
    <w:p w14:paraId="0EF1A67A">
      <w:pPr>
        <w:pStyle w:val="32"/>
        <w:rPr>
          <w:rFonts w:ascii="Times New Roman" w:hAnsi="Times New Roman" w:cs="Times New Roman"/>
        </w:rPr>
      </w:pPr>
    </w:p>
    <w:p w14:paraId="678C5077">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hAnsi="Times New Roman" w:cs="Times New Roman"/>
        </w:rPr>
        <w:t>有义务向指定的 CRC 提供与临床研究相关的研究材料和资料，SMO有义务确保和促使临床研究协调员采用合理正常的方式使用</w:t>
      </w:r>
      <w:r>
        <w:rPr>
          <w:rFonts w:hint="eastAsia" w:ascii="Times New Roman" w:hAnsi="Times New Roman" w:cs="Times New Roman"/>
          <w:lang w:val="en-US" w:eastAsia="zh-CN"/>
        </w:rPr>
        <w:t>研究中心</w:t>
      </w:r>
      <w:r>
        <w:rPr>
          <w:rFonts w:ascii="Times New Roman" w:hAnsi="Times New Roman" w:cs="Times New Roman"/>
        </w:rPr>
        <w:t>提供的材料和资料，并防止上述材料和资料的丢失，改变或损毁。</w:t>
      </w:r>
    </w:p>
    <w:p w14:paraId="18DE2681">
      <w:pPr>
        <w:pStyle w:val="32"/>
        <w:rPr>
          <w:rFonts w:ascii="Times New Roman" w:hAnsi="Times New Roman" w:cs="Times New Roman"/>
        </w:rPr>
      </w:pPr>
    </w:p>
    <w:p w14:paraId="1D77DCC9">
      <w:pPr>
        <w:pStyle w:val="32"/>
        <w:numPr>
          <w:ilvl w:val="0"/>
          <w:numId w:val="1"/>
        </w:numPr>
        <w:rPr>
          <w:rFonts w:ascii="Times New Roman" w:hAnsi="Times New Roman" w:cs="Times New Roman"/>
        </w:rPr>
      </w:pPr>
      <w:r>
        <w:rPr>
          <w:rFonts w:ascii="Times New Roman" w:hAnsi="Times New Roman" w:cs="Times New Roman"/>
        </w:rPr>
        <w:t>在本协议执行期间，若任一方计划提前终止本协议，需要至少提前30个工作日通知另两方并获得书面同意。</w:t>
      </w:r>
    </w:p>
    <w:p w14:paraId="1BBAA4C8">
      <w:pPr>
        <w:pStyle w:val="32"/>
        <w:rPr>
          <w:rFonts w:ascii="Times New Roman" w:hAnsi="Times New Roman" w:cs="Times New Roman"/>
        </w:rPr>
      </w:pPr>
    </w:p>
    <w:p w14:paraId="625054BC">
      <w:pPr>
        <w:pStyle w:val="32"/>
        <w:numPr>
          <w:ilvl w:val="0"/>
          <w:numId w:val="1"/>
        </w:numPr>
        <w:rPr>
          <w:rFonts w:ascii="Times New Roman" w:hAnsi="Times New Roman" w:cs="Times New Roman"/>
        </w:rPr>
      </w:pPr>
      <w:r>
        <w:rPr>
          <w:rFonts w:ascii="Times New Roman" w:hAnsi="Times New Roman" w:cs="Times New Roman"/>
        </w:rPr>
        <w:t>未经过</w:t>
      </w:r>
      <w:r>
        <w:rPr>
          <w:rFonts w:hint="eastAsia" w:ascii="Times New Roman" w:hAnsi="Times New Roman" w:cs="Times New Roman"/>
          <w:lang w:val="en-US" w:eastAsia="zh-CN"/>
        </w:rPr>
        <w:t>研究中心</w:t>
      </w:r>
      <w:r>
        <w:rPr>
          <w:rFonts w:ascii="Times New Roman" w:hAnsi="Times New Roman" w:cs="Times New Roman"/>
        </w:rPr>
        <w:t>书面同意，SMO不得将本委托业务转包给其它任何机构。</w:t>
      </w:r>
    </w:p>
    <w:p w14:paraId="3F31C180">
      <w:pPr>
        <w:pStyle w:val="32"/>
        <w:rPr>
          <w:rFonts w:ascii="Times New Roman" w:hAnsi="Times New Roman" w:cs="Times New Roman"/>
        </w:rPr>
      </w:pPr>
    </w:p>
    <w:p w14:paraId="72D93406">
      <w:pPr>
        <w:pStyle w:val="32"/>
        <w:numPr>
          <w:ilvl w:val="0"/>
          <w:numId w:val="1"/>
        </w:numPr>
        <w:rPr>
          <w:rFonts w:ascii="Times New Roman" w:hAnsi="Times New Roman" w:cs="Times New Roman"/>
          <w:highlight w:val="none"/>
        </w:rPr>
      </w:pPr>
      <w:r>
        <w:rPr>
          <w:rFonts w:hint="eastAsia" w:ascii="Times New Roman" w:hAnsi="Times New Roman" w:cs="Times New Roman"/>
          <w:highlight w:val="none"/>
          <w:lang w:val="en-US" w:eastAsia="zh-CN"/>
        </w:rPr>
        <w:t>丙方</w:t>
      </w:r>
      <w:r>
        <w:rPr>
          <w:rFonts w:ascii="Times New Roman" w:hAnsi="Times New Roman" w:cs="Times New Roman"/>
          <w:highlight w:val="none"/>
        </w:rPr>
        <w:t>与</w:t>
      </w:r>
      <w:r>
        <w:rPr>
          <w:rFonts w:hint="eastAsia" w:ascii="Times New Roman" w:hAnsi="Times New Roman" w:cs="Times New Roman"/>
          <w:highlight w:val="none"/>
          <w:lang w:val="en-US" w:eastAsia="zh-CN"/>
        </w:rPr>
        <w:t>乙方为</w:t>
      </w:r>
      <w:r>
        <w:rPr>
          <w:rFonts w:ascii="Times New Roman" w:hAnsi="Times New Roman" w:cs="Times New Roman"/>
          <w:highlight w:val="none"/>
        </w:rPr>
        <w:t>相对于对方为独立缔约人，任何一方不得在未获得另一方事先书面许可的情况下全权代表另一方。</w:t>
      </w:r>
    </w:p>
    <w:p w14:paraId="4FB62BE7">
      <w:pPr>
        <w:pStyle w:val="32"/>
        <w:rPr>
          <w:rFonts w:ascii="Times New Roman" w:hAnsi="Times New Roman" w:cs="Times New Roman"/>
          <w:highlight w:val="none"/>
        </w:rPr>
      </w:pPr>
    </w:p>
    <w:p w14:paraId="1ABF15C9">
      <w:pPr>
        <w:pStyle w:val="32"/>
        <w:numPr>
          <w:ilvl w:val="0"/>
          <w:numId w:val="1"/>
        </w:numPr>
        <w:rPr>
          <w:rFonts w:ascii="Times New Roman" w:hAnsi="Times New Roman" w:cs="Times New Roman"/>
          <w:highlight w:val="none"/>
        </w:rPr>
      </w:pPr>
      <w:r>
        <w:rPr>
          <w:rFonts w:ascii="Times New Roman" w:hAnsi="Times New Roman" w:cs="Times New Roman"/>
          <w:highlight w:val="none"/>
        </w:rPr>
        <w:t>包括其下属的任何机构、代理及员工在内，SMO承诺在未得到</w:t>
      </w:r>
      <w:r>
        <w:rPr>
          <w:rFonts w:hint="eastAsia" w:ascii="Times New Roman" w:hAnsi="Times New Roman" w:cs="Times New Roman"/>
          <w:highlight w:val="none"/>
          <w:lang w:val="en-US" w:eastAsia="zh-CN"/>
        </w:rPr>
        <w:t>丙方</w:t>
      </w:r>
      <w:r>
        <w:rPr>
          <w:rFonts w:ascii="Times New Roman" w:hAnsi="Times New Roman" w:cs="Times New Roman"/>
          <w:highlight w:val="none"/>
        </w:rPr>
        <w:t>和</w:t>
      </w:r>
      <w:r>
        <w:rPr>
          <w:rFonts w:hint="eastAsia" w:ascii="Times New Roman" w:hAnsi="Times New Roman" w:cs="Times New Roman"/>
          <w:highlight w:val="none"/>
          <w:lang w:val="en-US" w:eastAsia="zh-CN"/>
        </w:rPr>
        <w:t>研究中心</w:t>
      </w:r>
      <w:r>
        <w:rPr>
          <w:rFonts w:ascii="Times New Roman" w:hAnsi="Times New Roman" w:cs="Times New Roman"/>
          <w:highlight w:val="none"/>
        </w:rPr>
        <w:t>事先书面许可的情况下，不得发表从研究中获得的任何结果。</w:t>
      </w:r>
    </w:p>
    <w:p w14:paraId="14D5449E">
      <w:pPr>
        <w:pStyle w:val="32"/>
        <w:ind w:left="420"/>
        <w:rPr>
          <w:rFonts w:ascii="Times New Roman" w:hAnsi="Times New Roman" w:cs="Times New Roman"/>
          <w:highlight w:val="none"/>
        </w:rPr>
      </w:pPr>
    </w:p>
    <w:p w14:paraId="54B62AC1">
      <w:pPr>
        <w:pStyle w:val="32"/>
        <w:numPr>
          <w:ilvl w:val="0"/>
          <w:numId w:val="1"/>
        </w:numPr>
        <w:rPr>
          <w:rFonts w:ascii="Times New Roman" w:hAnsi="Times New Roman" w:cs="Times New Roman"/>
          <w:highlight w:val="none"/>
        </w:rPr>
      </w:pPr>
      <w:r>
        <w:rPr>
          <w:rFonts w:hint="eastAsia" w:ascii="Times New Roman" w:hAnsi="Times New Roman" w:cs="Times New Roman"/>
          <w:highlight w:val="none"/>
          <w:lang w:val="en-US" w:eastAsia="zh-CN"/>
        </w:rPr>
        <w:t>丙方</w:t>
      </w:r>
      <w:r>
        <w:rPr>
          <w:rFonts w:ascii="Times New Roman" w:hAnsi="Times New Roman" w:cs="Times New Roman"/>
          <w:highlight w:val="none"/>
        </w:rPr>
        <w:t>在本协议项下的义务仅为提供研究经费</w:t>
      </w:r>
      <w:r>
        <w:rPr>
          <w:rFonts w:hint="eastAsia" w:ascii="Times New Roman" w:hAnsi="Times New Roman" w:cs="Times New Roman"/>
          <w:highlight w:val="none"/>
          <w:lang w:eastAsia="zh-CN"/>
        </w:rPr>
        <w:t>，</w:t>
      </w:r>
      <w:r>
        <w:rPr>
          <w:rFonts w:ascii="Times New Roman" w:hAnsi="Times New Roman" w:cs="Times New Roman"/>
          <w:highlight w:val="none"/>
        </w:rPr>
        <w:t>在每次应付费用总额的基础上</w:t>
      </w:r>
      <w:r>
        <w:rPr>
          <w:rFonts w:hint="eastAsia" w:ascii="Times New Roman" w:hAnsi="Times New Roman" w:cs="Times New Roman"/>
          <w:highlight w:val="none"/>
          <w:lang w:val="en-US" w:eastAsia="zh-CN"/>
        </w:rPr>
        <w:t>按照当地税务标准提供税费</w:t>
      </w:r>
      <w:r>
        <w:rPr>
          <w:rFonts w:ascii="Times New Roman" w:hAnsi="Times New Roman" w:cs="Times New Roman"/>
          <w:highlight w:val="none"/>
        </w:rPr>
        <w:t>。</w:t>
      </w:r>
    </w:p>
    <w:p w14:paraId="01A518D4">
      <w:pPr>
        <w:pStyle w:val="32"/>
        <w:rPr>
          <w:rFonts w:ascii="Times New Roman" w:hAnsi="Times New Roman" w:cs="Times New Roman"/>
          <w:highlight w:val="none"/>
        </w:rPr>
      </w:pPr>
    </w:p>
    <w:p w14:paraId="35B61F42">
      <w:pPr>
        <w:pStyle w:val="32"/>
        <w:numPr>
          <w:ilvl w:val="0"/>
          <w:numId w:val="1"/>
        </w:numPr>
        <w:rPr>
          <w:rFonts w:ascii="Times New Roman" w:hAnsi="Times New Roman" w:cs="Times New Roman"/>
          <w:highlight w:val="none"/>
        </w:rPr>
      </w:pPr>
      <w:r>
        <w:rPr>
          <w:rFonts w:ascii="Times New Roman" w:hAnsi="Times New Roman" w:cs="Times New Roman"/>
          <w:highlight w:val="none"/>
        </w:rPr>
        <w:t>SMO在收到</w:t>
      </w:r>
      <w:r>
        <w:rPr>
          <w:rFonts w:hint="eastAsia" w:ascii="Times New Roman" w:hAnsi="Times New Roman" w:cs="Times New Roman"/>
          <w:highlight w:val="none"/>
          <w:lang w:val="en-US" w:eastAsia="zh-CN"/>
        </w:rPr>
        <w:t>丙方</w:t>
      </w:r>
      <w:r>
        <w:rPr>
          <w:rFonts w:ascii="Times New Roman" w:hAnsi="Times New Roman" w:cs="Times New Roman"/>
          <w:highlight w:val="none"/>
        </w:rPr>
        <w:t>支付的研究费用后，应在15个工作日内提供相应的税务发票给</w:t>
      </w:r>
      <w:r>
        <w:rPr>
          <w:rFonts w:hint="eastAsia" w:ascii="Times New Roman" w:hAnsi="Times New Roman" w:cs="Times New Roman"/>
          <w:highlight w:val="none"/>
          <w:lang w:val="en-US" w:eastAsia="zh-CN"/>
        </w:rPr>
        <w:t>丙方</w:t>
      </w:r>
      <w:r>
        <w:rPr>
          <w:rFonts w:ascii="Times New Roman" w:hAnsi="Times New Roman" w:cs="Times New Roman"/>
          <w:highlight w:val="none"/>
        </w:rPr>
        <w:t>。</w:t>
      </w:r>
    </w:p>
    <w:p w14:paraId="146C8E6B">
      <w:pPr>
        <w:pStyle w:val="32"/>
        <w:ind w:left="420"/>
        <w:rPr>
          <w:rFonts w:ascii="Times New Roman" w:hAnsi="Times New Roman" w:cs="Times New Roman"/>
        </w:rPr>
      </w:pPr>
    </w:p>
    <w:p w14:paraId="40D25EC3">
      <w:pPr>
        <w:pStyle w:val="32"/>
        <w:numPr>
          <w:ilvl w:val="0"/>
          <w:numId w:val="1"/>
        </w:numPr>
        <w:rPr>
          <w:rFonts w:ascii="Times New Roman" w:hAnsi="Times New Roman" w:cs="Times New Roman"/>
        </w:rPr>
      </w:pPr>
      <w:r>
        <w:rPr>
          <w:rFonts w:hint="eastAsia" w:ascii="Times New Roman" w:hAnsi="Times New Roman" w:cs="Times New Roman"/>
        </w:rPr>
        <w:t>本合同原件一式</w:t>
      </w:r>
      <w:r>
        <w:rPr>
          <w:rFonts w:hint="eastAsia" w:ascii="Times New Roman" w:hAnsi="Times New Roman" w:cs="Times New Roman"/>
          <w:lang w:val="en-US" w:eastAsia="zh-CN"/>
        </w:rPr>
        <w:t>陆</w:t>
      </w:r>
      <w:r>
        <w:rPr>
          <w:rFonts w:hint="eastAsia" w:ascii="Times New Roman" w:hAnsi="Times New Roman" w:cs="Times New Roman"/>
        </w:rPr>
        <w:t>份，具有同等效力，由</w:t>
      </w:r>
      <w:r>
        <w:rPr>
          <w:rFonts w:hint="eastAsia" w:ascii="Times New Roman" w:hAnsi="Times New Roman" w:cs="Times New Roman"/>
          <w:lang w:val="en-US" w:eastAsia="zh-CN"/>
        </w:rPr>
        <w:t>三方</w:t>
      </w:r>
      <w:r>
        <w:rPr>
          <w:rFonts w:hint="eastAsia" w:ascii="Times New Roman" w:hAnsi="Times New Roman" w:cs="Times New Roman"/>
        </w:rPr>
        <w:t>各持</w:t>
      </w:r>
      <w:r>
        <w:rPr>
          <w:rFonts w:hint="eastAsia" w:ascii="Times New Roman" w:hAnsi="Times New Roman" w:cs="Times New Roman"/>
          <w:lang w:val="en-US" w:eastAsia="zh-CN"/>
        </w:rPr>
        <w:t xml:space="preserve"> 贰 </w:t>
      </w:r>
      <w:r>
        <w:rPr>
          <w:rFonts w:hint="eastAsia" w:ascii="Times New Roman" w:hAnsi="Times New Roman" w:cs="Times New Roman"/>
        </w:rPr>
        <w:t>份</w:t>
      </w:r>
      <w:r>
        <w:rPr>
          <w:rFonts w:ascii="Times New Roman" w:hAnsi="Times New Roman" w:cs="Times New Roman"/>
        </w:rPr>
        <w:t>。</w:t>
      </w:r>
    </w:p>
    <w:p w14:paraId="32780130">
      <w:pPr>
        <w:pStyle w:val="32"/>
        <w:ind w:left="420"/>
        <w:rPr>
          <w:rFonts w:ascii="Times New Roman" w:hAnsi="Times New Roman" w:cs="Times New Roman"/>
        </w:rPr>
      </w:pPr>
    </w:p>
    <w:p w14:paraId="23A05BA4">
      <w:pPr>
        <w:rPr>
          <w:rFonts w:ascii="Times New Roman" w:hAnsi="Times New Roman" w:cs="Times New Roman"/>
        </w:rPr>
      </w:pPr>
      <w:r>
        <w:rPr>
          <w:rFonts w:ascii="Times New Roman" w:hAnsi="Times New Roman" w:cs="Times New Roman"/>
        </w:rPr>
        <w:t>（以下无正文）</w:t>
      </w:r>
    </w:p>
    <w:p w14:paraId="59E861F7">
      <w:pPr>
        <w:rPr>
          <w:rFonts w:ascii="Times New Roman" w:hAnsi="Times New Roman" w:cs="Times New Roman"/>
        </w:rPr>
      </w:pPr>
      <w:r>
        <w:rPr>
          <w:rFonts w:ascii="Times New Roman" w:hAnsi="Times New Roman" w:cs="Times New Roman"/>
        </w:rPr>
        <w:br w:type="page"/>
      </w:r>
    </w:p>
    <w:p w14:paraId="56CC5668">
      <w:pPr>
        <w:spacing w:before="120" w:beforeLines="50" w:after="0" w:line="480" w:lineRule="auto"/>
        <w:ind w:left="-248" w:leftChars="-199" w:hanging="190" w:hangingChars="90"/>
        <w:jc w:val="center"/>
        <w:rPr>
          <w:rFonts w:ascii="Times New Roman" w:hAnsi="Times New Roman" w:eastAsia="宋体" w:cs="Times New Roman"/>
          <w:b/>
          <w:sz w:val="21"/>
          <w:szCs w:val="21"/>
        </w:rPr>
        <w:sectPr>
          <w:headerReference r:id="rId5" w:type="default"/>
          <w:footerReference r:id="rId6" w:type="default"/>
          <w:pgSz w:w="11907" w:h="16839"/>
          <w:pgMar w:top="1440" w:right="1418" w:bottom="1440" w:left="1418" w:header="709" w:footer="709" w:gutter="0"/>
          <w:cols w:space="708" w:num="1"/>
          <w:docGrid w:linePitch="360" w:charSpace="0"/>
        </w:sectPr>
      </w:pPr>
    </w:p>
    <w:p w14:paraId="6CF6387B">
      <w:pPr>
        <w:spacing w:before="120" w:beforeLines="50" w:after="0" w:line="480" w:lineRule="auto"/>
        <w:ind w:left="-248" w:leftChars="-199" w:hanging="190" w:hangingChars="90"/>
        <w:jc w:val="center"/>
        <w:rPr>
          <w:rFonts w:ascii="Times New Roman" w:hAnsi="Times New Roman" w:eastAsia="宋体" w:cs="Times New Roman"/>
          <w:b/>
          <w:sz w:val="21"/>
          <w:szCs w:val="21"/>
        </w:rPr>
      </w:pPr>
      <w:r>
        <w:rPr>
          <w:rFonts w:ascii="Times New Roman" w:hAnsi="Times New Roman" w:eastAsia="宋体" w:cs="Times New Roman"/>
          <w:b/>
          <w:sz w:val="21"/>
          <w:szCs w:val="21"/>
        </w:rPr>
        <w:t>签署页：</w:t>
      </w:r>
    </w:p>
    <w:p w14:paraId="3847F5E0">
      <w:pPr>
        <w:spacing w:before="120" w:beforeLines="50" w:after="0" w:line="480" w:lineRule="auto"/>
        <w:ind w:left="-248" w:leftChars="-199" w:hanging="190" w:hangingChars="90"/>
        <w:jc w:val="center"/>
        <w:rPr>
          <w:rFonts w:ascii="Times New Roman" w:hAnsi="Times New Roman" w:eastAsia="宋体" w:cs="Times New Roman"/>
          <w:b/>
          <w:sz w:val="21"/>
          <w:szCs w:val="21"/>
        </w:rPr>
      </w:pPr>
    </w:p>
    <w:p w14:paraId="3BB055F6">
      <w:pPr>
        <w:tabs>
          <w:tab w:val="center" w:pos="4876"/>
        </w:tabs>
        <w:spacing w:after="0" w:line="240" w:lineRule="atLeast"/>
        <w:jc w:val="both"/>
        <w:rPr>
          <w:rFonts w:ascii="Times New Roman" w:hAnsi="Times New Roman" w:eastAsia="宋体" w:cs="Times New Roman"/>
          <w:b/>
          <w:sz w:val="21"/>
          <w:szCs w:val="21"/>
        </w:rPr>
      </w:pPr>
      <w:r>
        <w:rPr>
          <w:rFonts w:hint="eastAsia" w:ascii="Times New Roman" w:hAnsi="Times New Roman" w:eastAsia="宋体" w:cs="Times New Roman"/>
          <w:b/>
          <w:sz w:val="21"/>
          <w:szCs w:val="21"/>
        </w:rPr>
        <w:t>（</w:t>
      </w:r>
      <w:r>
        <w:rPr>
          <w:rFonts w:hint="eastAsia" w:ascii="Times New Roman" w:hAnsi="Times New Roman" w:eastAsia="宋体" w:cs="Times New Roman"/>
          <w:b/>
          <w:sz w:val="21"/>
          <w:szCs w:val="21"/>
          <w:lang w:val="en-US" w:eastAsia="zh-CN"/>
        </w:rPr>
        <w:t>武汉市第三</w:t>
      </w:r>
      <w:r>
        <w:rPr>
          <w:rFonts w:hint="eastAsia" w:ascii="Times New Roman" w:hAnsi="Times New Roman" w:eastAsia="宋体" w:cs="Times New Roman"/>
          <w:b/>
          <w:sz w:val="21"/>
          <w:szCs w:val="21"/>
        </w:rPr>
        <w:t>医院）我同意上述协议及付费条约：</w:t>
      </w:r>
    </w:p>
    <w:p w14:paraId="53964588">
      <w:pPr>
        <w:tabs>
          <w:tab w:val="center" w:pos="4876"/>
        </w:tabs>
        <w:spacing w:after="0" w:line="240" w:lineRule="atLeast"/>
        <w:jc w:val="both"/>
        <w:rPr>
          <w:rFonts w:ascii="Times New Roman" w:hAnsi="Times New Roman" w:eastAsia="宋体" w:cs="Times New Roman"/>
          <w:b/>
          <w:sz w:val="21"/>
          <w:szCs w:val="21"/>
        </w:rPr>
      </w:pPr>
    </w:p>
    <w:tbl>
      <w:tblPr>
        <w:tblStyle w:val="18"/>
        <w:tblW w:w="104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232"/>
        <w:gridCol w:w="4227"/>
      </w:tblGrid>
      <w:tr w14:paraId="70ACE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10459" w:type="dxa"/>
            <w:gridSpan w:val="2"/>
            <w:vAlign w:val="center"/>
          </w:tcPr>
          <w:p w14:paraId="46F64474">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武汉市第三</w:t>
            </w:r>
            <w:r>
              <w:rPr>
                <w:rFonts w:hint="eastAsia" w:ascii="Times New Roman" w:hAnsi="Times New Roman" w:eastAsia="宋体" w:cs="Times New Roman"/>
                <w:sz w:val="21"/>
                <w:szCs w:val="21"/>
              </w:rPr>
              <w:t>医院（盖章）</w:t>
            </w:r>
          </w:p>
        </w:tc>
      </w:tr>
      <w:tr w14:paraId="197A5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27" w:type="dxa"/>
          <w:trHeight w:val="567" w:hRule="atLeast"/>
        </w:trPr>
        <w:tc>
          <w:tcPr>
            <w:tcW w:w="6232" w:type="dxa"/>
            <w:vAlign w:val="center"/>
          </w:tcPr>
          <w:p w14:paraId="34E6E8B6">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法人</w:t>
            </w:r>
            <w:r>
              <w:rPr>
                <w:rFonts w:ascii="Times New Roman" w:hAnsi="Times New Roman" w:eastAsia="宋体" w:cs="Times New Roman"/>
                <w:sz w:val="21"/>
                <w:szCs w:val="21"/>
              </w:rPr>
              <w:t>代表</w:t>
            </w:r>
            <w:r>
              <w:rPr>
                <w:rFonts w:hint="eastAsia" w:ascii="Times New Roman" w:hAnsi="Times New Roman" w:eastAsia="宋体" w:cs="Times New Roman"/>
                <w:sz w:val="21"/>
                <w:szCs w:val="21"/>
              </w:rPr>
              <w:t>或</w:t>
            </w:r>
            <w:r>
              <w:rPr>
                <w:rFonts w:ascii="Times New Roman" w:hAnsi="Times New Roman" w:eastAsia="宋体" w:cs="Times New Roman"/>
                <w:sz w:val="21"/>
                <w:szCs w:val="21"/>
              </w:rPr>
              <w:t>其授权代表</w:t>
            </w:r>
            <w:r>
              <w:rPr>
                <w:rFonts w:hint="eastAsia" w:ascii="Times New Roman" w:hAnsi="Times New Roman" w:eastAsia="宋体" w:cs="Times New Roman"/>
                <w:sz w:val="21"/>
                <w:szCs w:val="21"/>
              </w:rPr>
              <w:t>（签字）：</w:t>
            </w:r>
            <w:r>
              <w:rPr>
                <w:rFonts w:ascii="Times New Roman" w:hAnsi="Times New Roman" w:eastAsia="宋体" w:cs="Times New Roman"/>
                <w:sz w:val="21"/>
                <w:szCs w:val="21"/>
              </w:rPr>
              <w:t xml:space="preserve">____________  </w:t>
            </w:r>
          </w:p>
        </w:tc>
      </w:tr>
      <w:tr w14:paraId="45EC0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27" w:type="dxa"/>
          <w:trHeight w:val="567" w:hRule="atLeast"/>
        </w:trPr>
        <w:tc>
          <w:tcPr>
            <w:tcW w:w="6232" w:type="dxa"/>
            <w:vAlign w:val="center"/>
          </w:tcPr>
          <w:p w14:paraId="062148A1">
            <w:pPr>
              <w:tabs>
                <w:tab w:val="center" w:pos="4876"/>
              </w:tabs>
              <w:spacing w:after="0" w:line="240" w:lineRule="atLeast"/>
              <w:ind w:right="-546" w:rightChars="-248"/>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r w14:paraId="64D5C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232" w:type="dxa"/>
            <w:vAlign w:val="center"/>
          </w:tcPr>
          <w:p w14:paraId="0B6CEA8A">
            <w:pPr>
              <w:tabs>
                <w:tab w:val="center" w:pos="4876"/>
              </w:tabs>
              <w:spacing w:after="0" w:line="240" w:lineRule="atLeast"/>
              <w:jc w:val="both"/>
              <w:rPr>
                <w:rFonts w:hint="default" w:ascii="Times New Roman" w:hAnsi="Times New Roman" w:eastAsia="宋体" w:cs="Times New Roman"/>
                <w:sz w:val="21"/>
                <w:szCs w:val="21"/>
                <w:lang w:val="en-US" w:eastAsia="zh-CN"/>
              </w:rPr>
            </w:pPr>
          </w:p>
        </w:tc>
        <w:tc>
          <w:tcPr>
            <w:tcW w:w="4227" w:type="dxa"/>
            <w:vAlign w:val="center"/>
          </w:tcPr>
          <w:p w14:paraId="6C6E76F0">
            <w:pPr>
              <w:tabs>
                <w:tab w:val="center" w:pos="4876"/>
              </w:tabs>
              <w:spacing w:after="0" w:line="240" w:lineRule="atLeast"/>
              <w:ind w:left="31" w:firstLine="315" w:firstLineChars="150"/>
              <w:jc w:val="both"/>
              <w:rPr>
                <w:rFonts w:ascii="Times New Roman" w:hAnsi="Times New Roman" w:eastAsia="宋体" w:cs="Times New Roman"/>
                <w:sz w:val="21"/>
                <w:szCs w:val="21"/>
              </w:rPr>
            </w:pPr>
          </w:p>
        </w:tc>
      </w:tr>
      <w:tr w14:paraId="20207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232" w:type="dxa"/>
            <w:vAlign w:val="center"/>
          </w:tcPr>
          <w:p w14:paraId="7865A625">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主要研究者（签字）</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____________  </w:t>
            </w:r>
          </w:p>
        </w:tc>
        <w:tc>
          <w:tcPr>
            <w:tcW w:w="4227" w:type="dxa"/>
            <w:vAlign w:val="center"/>
          </w:tcPr>
          <w:p w14:paraId="6EA3E1F5">
            <w:pPr>
              <w:tabs>
                <w:tab w:val="center" w:pos="4876"/>
              </w:tabs>
              <w:spacing w:after="0" w:line="240" w:lineRule="atLeast"/>
              <w:ind w:left="31" w:firstLine="315" w:firstLineChars="150"/>
              <w:jc w:val="both"/>
              <w:rPr>
                <w:rFonts w:ascii="Times New Roman" w:hAnsi="Times New Roman" w:eastAsia="宋体" w:cs="Times New Roman"/>
                <w:sz w:val="21"/>
                <w:szCs w:val="21"/>
              </w:rPr>
            </w:pPr>
          </w:p>
        </w:tc>
      </w:tr>
      <w:tr w14:paraId="6B0ED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59" w:type="dxa"/>
            <w:gridSpan w:val="2"/>
            <w:vAlign w:val="center"/>
          </w:tcPr>
          <w:p w14:paraId="17D1EA1B">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r w14:paraId="66ECA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59" w:type="dxa"/>
            <w:gridSpan w:val="2"/>
            <w:vAlign w:val="center"/>
          </w:tcPr>
          <w:p w14:paraId="3466CDA9">
            <w:pPr>
              <w:tabs>
                <w:tab w:val="center" w:pos="4876"/>
              </w:tabs>
              <w:spacing w:after="0" w:line="240" w:lineRule="atLeast"/>
              <w:jc w:val="both"/>
              <w:rPr>
                <w:rFonts w:ascii="Times New Roman" w:hAnsi="Times New Roman" w:eastAsia="宋体" w:cs="Times New Roman"/>
                <w:sz w:val="21"/>
                <w:szCs w:val="21"/>
              </w:rPr>
            </w:pPr>
          </w:p>
        </w:tc>
      </w:tr>
    </w:tbl>
    <w:p w14:paraId="1ED1E78F">
      <w:pPr>
        <w:spacing w:before="120" w:beforeLines="50" w:after="0" w:line="480" w:lineRule="auto"/>
        <w:rPr>
          <w:rFonts w:ascii="Times New Roman" w:hAnsi="Times New Roman" w:eastAsia="宋体" w:cs="Times New Roman"/>
          <w:b/>
          <w:sz w:val="21"/>
          <w:szCs w:val="21"/>
        </w:rPr>
      </w:pPr>
    </w:p>
    <w:p w14:paraId="75AD1A82">
      <w:pPr>
        <w:spacing w:after="0" w:line="240" w:lineRule="atLeast"/>
        <w:jc w:val="both"/>
        <w:rPr>
          <w:rFonts w:ascii="Times New Roman" w:hAnsi="Times New Roman" w:eastAsia="宋体" w:cs="Times New Roman"/>
          <w:b/>
          <w:sz w:val="21"/>
          <w:szCs w:val="21"/>
        </w:rPr>
      </w:pPr>
      <w:r>
        <w:rPr>
          <w:rFonts w:ascii="Times New Roman" w:hAnsi="Times New Roman" w:eastAsia="宋体" w:cs="Times New Roman"/>
          <w:b/>
          <w:sz w:val="21"/>
          <w:szCs w:val="21"/>
        </w:rPr>
        <w:t>（SMO）我同意上述协议及付费条约：</w:t>
      </w:r>
    </w:p>
    <w:p w14:paraId="5EE88B0C">
      <w:pPr>
        <w:spacing w:after="0" w:line="240" w:lineRule="atLeast"/>
        <w:jc w:val="both"/>
        <w:rPr>
          <w:rFonts w:ascii="Times New Roman" w:hAnsi="Times New Roman" w:eastAsia="宋体" w:cs="Times New Roman"/>
          <w:b/>
          <w:sz w:val="21"/>
          <w:szCs w:val="21"/>
        </w:rPr>
      </w:pPr>
    </w:p>
    <w:tbl>
      <w:tblPr>
        <w:tblStyle w:val="18"/>
        <w:tblW w:w="101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521"/>
        <w:gridCol w:w="3660"/>
      </w:tblGrid>
      <w:tr w14:paraId="09664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181" w:type="dxa"/>
            <w:gridSpan w:val="2"/>
            <w:vAlign w:val="center"/>
          </w:tcPr>
          <w:p w14:paraId="1A2B4798">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Xx</w:t>
            </w:r>
            <w:r>
              <w:rPr>
                <w:rFonts w:hint="eastAsia" w:ascii="Times New Roman" w:hAnsi="Times New Roman" w:eastAsia="宋体" w:cs="Times New Roman"/>
                <w:sz w:val="21"/>
                <w:szCs w:val="21"/>
              </w:rPr>
              <w:t>公司（盖章）</w:t>
            </w:r>
          </w:p>
        </w:tc>
      </w:tr>
      <w:tr w14:paraId="04F19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60" w:type="dxa"/>
          <w:trHeight w:val="567" w:hRule="atLeast"/>
        </w:trPr>
        <w:tc>
          <w:tcPr>
            <w:tcW w:w="6521" w:type="dxa"/>
            <w:vAlign w:val="center"/>
          </w:tcPr>
          <w:p w14:paraId="347844BB">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法人</w:t>
            </w:r>
            <w:r>
              <w:rPr>
                <w:rFonts w:ascii="Times New Roman" w:hAnsi="Times New Roman" w:eastAsia="宋体" w:cs="Times New Roman"/>
                <w:sz w:val="21"/>
                <w:szCs w:val="21"/>
              </w:rPr>
              <w:t>代表</w:t>
            </w:r>
            <w:r>
              <w:rPr>
                <w:rFonts w:hint="eastAsia" w:ascii="Times New Roman" w:hAnsi="Times New Roman" w:eastAsia="宋体" w:cs="Times New Roman"/>
                <w:sz w:val="21"/>
                <w:szCs w:val="21"/>
              </w:rPr>
              <w:t>或</w:t>
            </w:r>
            <w:r>
              <w:rPr>
                <w:rFonts w:ascii="Times New Roman" w:hAnsi="Times New Roman" w:eastAsia="宋体" w:cs="Times New Roman"/>
                <w:sz w:val="21"/>
                <w:szCs w:val="21"/>
              </w:rPr>
              <w:t>其授权代表</w:t>
            </w:r>
            <w:r>
              <w:rPr>
                <w:rFonts w:hint="eastAsia" w:ascii="Times New Roman" w:hAnsi="Times New Roman" w:eastAsia="宋体" w:cs="Times New Roman"/>
                <w:sz w:val="21"/>
                <w:szCs w:val="21"/>
              </w:rPr>
              <w:t>（签字）：</w:t>
            </w:r>
            <w:r>
              <w:rPr>
                <w:rFonts w:ascii="Times New Roman" w:hAnsi="Times New Roman" w:eastAsia="宋体" w:cs="Times New Roman"/>
                <w:sz w:val="21"/>
                <w:szCs w:val="21"/>
              </w:rPr>
              <w:t xml:space="preserve">____________  </w:t>
            </w:r>
            <w:r>
              <w:rPr>
                <w:rFonts w:hint="eastAsia" w:ascii="Times New Roman" w:hAnsi="Times New Roman" w:eastAsia="宋体" w:cs="Times New Roman"/>
                <w:sz w:val="21"/>
                <w:szCs w:val="21"/>
              </w:rPr>
              <w:t xml:space="preserve">                 </w:t>
            </w:r>
          </w:p>
        </w:tc>
      </w:tr>
      <w:tr w14:paraId="51A2C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60" w:type="dxa"/>
          <w:trHeight w:val="567" w:hRule="atLeast"/>
        </w:trPr>
        <w:tc>
          <w:tcPr>
            <w:tcW w:w="6521" w:type="dxa"/>
            <w:vAlign w:val="center"/>
          </w:tcPr>
          <w:p w14:paraId="43C758B4">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bl>
    <w:p w14:paraId="37CFC103">
      <w:pPr>
        <w:spacing w:before="120" w:beforeLines="50" w:after="0" w:line="480" w:lineRule="auto"/>
        <w:rPr>
          <w:rFonts w:ascii="Times New Roman" w:hAnsi="Times New Roman" w:eastAsia="宋体" w:cs="Times New Roman"/>
          <w:b/>
          <w:sz w:val="21"/>
          <w:szCs w:val="21"/>
        </w:rPr>
      </w:pPr>
    </w:p>
    <w:p w14:paraId="1A02AB7B">
      <w:pPr>
        <w:spacing w:before="120" w:beforeLines="50" w:after="0" w:line="480" w:lineRule="auto"/>
        <w:rPr>
          <w:rFonts w:ascii="Times New Roman" w:hAnsi="Times New Roman" w:eastAsia="宋体" w:cs="Times New Roman"/>
          <w:b/>
          <w:sz w:val="21"/>
          <w:szCs w:val="21"/>
        </w:rPr>
      </w:pPr>
    </w:p>
    <w:p w14:paraId="7379577C">
      <w:pPr>
        <w:tabs>
          <w:tab w:val="center" w:pos="4876"/>
        </w:tabs>
        <w:spacing w:after="0" w:line="240" w:lineRule="atLeast"/>
        <w:jc w:val="both"/>
        <w:rPr>
          <w:rFonts w:ascii="Times New Roman" w:hAnsi="Times New Roman" w:eastAsia="宋体" w:cs="Times New Roman"/>
          <w:b/>
          <w:sz w:val="21"/>
          <w:szCs w:val="21"/>
        </w:rPr>
      </w:pPr>
      <w:r>
        <w:rPr>
          <w:rFonts w:ascii="Times New Roman" w:hAnsi="Times New Roman" w:eastAsia="宋体" w:cs="Times New Roman"/>
          <w:b/>
          <w:sz w:val="21"/>
          <w:szCs w:val="21"/>
        </w:rPr>
        <w:t>（XXX公司）我同意上述协议及付费条约：</w:t>
      </w:r>
    </w:p>
    <w:p w14:paraId="111E2D08">
      <w:pPr>
        <w:tabs>
          <w:tab w:val="center" w:pos="4876"/>
        </w:tabs>
        <w:spacing w:after="0" w:line="240" w:lineRule="atLeast"/>
        <w:jc w:val="both"/>
        <w:rPr>
          <w:rFonts w:ascii="Times New Roman" w:hAnsi="Times New Roman" w:eastAsia="宋体" w:cs="Times New Roman"/>
          <w:b/>
          <w:sz w:val="21"/>
          <w:szCs w:val="21"/>
        </w:rPr>
      </w:pPr>
      <w:r>
        <w:rPr>
          <w:rFonts w:ascii="Times New Roman" w:hAnsi="Times New Roman" w:eastAsia="宋体" w:cs="Times New Roman"/>
          <w:b/>
          <w:sz w:val="21"/>
          <w:szCs w:val="21"/>
        </w:rPr>
        <w:tab/>
      </w:r>
    </w:p>
    <w:p w14:paraId="4DB23E7B">
      <w:pPr>
        <w:tabs>
          <w:tab w:val="center" w:pos="4876"/>
        </w:tabs>
        <w:spacing w:after="0" w:line="240" w:lineRule="atLeast"/>
        <w:jc w:val="both"/>
        <w:rPr>
          <w:rFonts w:ascii="Times New Roman" w:hAnsi="Times New Roman" w:eastAsia="宋体" w:cs="Times New Roman"/>
          <w:sz w:val="21"/>
          <w:szCs w:val="21"/>
        </w:rPr>
      </w:pPr>
    </w:p>
    <w:tbl>
      <w:tblPr>
        <w:tblStyle w:val="18"/>
        <w:tblW w:w="104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63"/>
        <w:gridCol w:w="3796"/>
      </w:tblGrid>
      <w:tr w14:paraId="7864B421">
        <w:trPr>
          <w:trHeight w:val="567" w:hRule="atLeast"/>
        </w:trPr>
        <w:tc>
          <w:tcPr>
            <w:tcW w:w="10459" w:type="dxa"/>
            <w:gridSpan w:val="2"/>
            <w:vAlign w:val="center"/>
          </w:tcPr>
          <w:p w14:paraId="4A13E5D3">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XXX公司（盖章）</w:t>
            </w:r>
          </w:p>
        </w:tc>
      </w:tr>
      <w:tr w14:paraId="44106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96" w:type="dxa"/>
          <w:trHeight w:val="567" w:hRule="atLeast"/>
        </w:trPr>
        <w:tc>
          <w:tcPr>
            <w:tcW w:w="6663" w:type="dxa"/>
            <w:vAlign w:val="center"/>
          </w:tcPr>
          <w:p w14:paraId="4A5F4615">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法人</w:t>
            </w:r>
            <w:r>
              <w:rPr>
                <w:rFonts w:ascii="Times New Roman" w:hAnsi="Times New Roman" w:eastAsia="宋体" w:cs="Times New Roman"/>
                <w:sz w:val="21"/>
                <w:szCs w:val="21"/>
              </w:rPr>
              <w:t>代表</w:t>
            </w:r>
            <w:r>
              <w:rPr>
                <w:rFonts w:hint="eastAsia" w:ascii="Times New Roman" w:hAnsi="Times New Roman" w:eastAsia="宋体" w:cs="Times New Roman"/>
                <w:sz w:val="21"/>
                <w:szCs w:val="21"/>
              </w:rPr>
              <w:t>或</w:t>
            </w:r>
            <w:r>
              <w:rPr>
                <w:rFonts w:ascii="Times New Roman" w:hAnsi="Times New Roman" w:eastAsia="宋体" w:cs="Times New Roman"/>
                <w:sz w:val="21"/>
                <w:szCs w:val="21"/>
              </w:rPr>
              <w:t>其授权代表</w:t>
            </w:r>
            <w:r>
              <w:rPr>
                <w:rFonts w:hint="eastAsia" w:ascii="Times New Roman" w:hAnsi="Times New Roman" w:eastAsia="宋体" w:cs="Times New Roman"/>
                <w:sz w:val="21"/>
                <w:szCs w:val="21"/>
              </w:rPr>
              <w:t>（签字）：</w:t>
            </w:r>
            <w:r>
              <w:rPr>
                <w:rFonts w:ascii="Times New Roman" w:hAnsi="Times New Roman" w:eastAsia="宋体" w:cs="Times New Roman"/>
                <w:sz w:val="21"/>
                <w:szCs w:val="21"/>
              </w:rPr>
              <w:t xml:space="preserve">____________  </w:t>
            </w:r>
            <w:r>
              <w:rPr>
                <w:rFonts w:hint="eastAsia" w:ascii="Times New Roman" w:hAnsi="Times New Roman" w:eastAsia="宋体" w:cs="Times New Roman"/>
                <w:sz w:val="21"/>
                <w:szCs w:val="21"/>
              </w:rPr>
              <w:t xml:space="preserve">      </w:t>
            </w:r>
          </w:p>
        </w:tc>
      </w:tr>
      <w:tr w14:paraId="56ABD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96" w:type="dxa"/>
          <w:trHeight w:val="567" w:hRule="atLeast"/>
        </w:trPr>
        <w:tc>
          <w:tcPr>
            <w:tcW w:w="6663" w:type="dxa"/>
            <w:vAlign w:val="center"/>
          </w:tcPr>
          <w:p w14:paraId="43BD77DB">
            <w:pPr>
              <w:tabs>
                <w:tab w:val="center" w:pos="4876"/>
              </w:tabs>
              <w:spacing w:after="0" w:line="240" w:lineRule="atLeast"/>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bl>
    <w:p w14:paraId="3CC6BC95">
      <w:pPr>
        <w:spacing w:after="0" w:line="240" w:lineRule="atLeast"/>
        <w:jc w:val="both"/>
        <w:rPr>
          <w:rFonts w:ascii="Times New Roman" w:hAnsi="Times New Roman" w:eastAsia="宋体" w:cs="Times New Roman"/>
          <w:b/>
          <w:sz w:val="21"/>
          <w:szCs w:val="21"/>
        </w:rPr>
      </w:pPr>
    </w:p>
    <w:p w14:paraId="2F3D7792">
      <w:pPr>
        <w:spacing w:after="0" w:line="240" w:lineRule="atLeast"/>
        <w:jc w:val="both"/>
        <w:rPr>
          <w:rFonts w:ascii="Times New Roman" w:hAnsi="Times New Roman" w:eastAsia="宋体" w:cs="Times New Roman"/>
          <w:b/>
          <w:sz w:val="21"/>
          <w:szCs w:val="21"/>
        </w:rPr>
      </w:pPr>
    </w:p>
    <w:p w14:paraId="6420F4E7">
      <w:pPr>
        <w:spacing w:after="0" w:line="240" w:lineRule="atLeast"/>
        <w:jc w:val="both"/>
        <w:rPr>
          <w:rFonts w:ascii="Times New Roman" w:hAnsi="Times New Roman" w:eastAsia="宋体" w:cs="Times New Roman"/>
          <w:b/>
          <w:sz w:val="21"/>
          <w:szCs w:val="21"/>
        </w:rPr>
      </w:pPr>
    </w:p>
    <w:p w14:paraId="23D36EEF">
      <w:pPr>
        <w:rPr>
          <w:rFonts w:ascii="Times New Roman" w:hAnsi="Times New Roman" w:cs="Times New Roman"/>
          <w:b/>
        </w:rPr>
      </w:pPr>
    </w:p>
    <w:p w14:paraId="09486B01">
      <w:pPr>
        <w:rPr>
          <w:rFonts w:ascii="Times New Roman" w:hAnsi="Times New Roman" w:cs="Times New Roman"/>
          <w:b/>
        </w:rPr>
      </w:pPr>
    </w:p>
    <w:p w14:paraId="7945AAC3">
      <w:pPr>
        <w:rPr>
          <w:rFonts w:ascii="Times New Roman" w:hAnsi="Times New Roman" w:cs="Times New Roman"/>
          <w:b/>
        </w:rPr>
      </w:pPr>
      <w:r>
        <w:rPr>
          <w:rFonts w:ascii="Times New Roman" w:hAnsi="Times New Roman" w:cs="Times New Roman"/>
          <w:b/>
        </w:rPr>
        <w:t>附件一：临床研究协调员工作内容</w:t>
      </w:r>
    </w:p>
    <w:bookmarkEnd w:id="0"/>
    <w:bookmarkEnd w:id="1"/>
    <w:bookmarkEnd w:id="2"/>
    <w:bookmarkEnd w:id="3"/>
    <w:p w14:paraId="7F4B86C2">
      <w:pPr>
        <w:rPr>
          <w:rFonts w:ascii="Times New Roman" w:hAnsi="Times New Roman" w:cs="Times New Roman"/>
        </w:rPr>
      </w:pPr>
    </w:p>
    <w:sectPr>
      <w:pgSz w:w="11907" w:h="16839"/>
      <w:pgMar w:top="1531" w:right="1531" w:bottom="1531" w:left="153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Minion">
    <w:altName w:val="Times New Roman"/>
    <w:panose1 w:val="00000000000000000000"/>
    <w:charset w:val="00"/>
    <w:family w:val="roman"/>
    <w:pitch w:val="default"/>
    <w:sig w:usb0="00000000" w:usb1="00000000" w:usb2="00000000" w:usb3="00000000" w:csb0="0000019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E5957">
    <w:pPr>
      <w:pStyle w:val="13"/>
      <w:ind w:left="220" w:leftChars="100"/>
      <w:rPr>
        <w:rFonts w:ascii="Times New Roman" w:hAnsi="Times New Roman" w:cs="Times New Roman"/>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9E45C">
    <w:pPr>
      <w:pStyle w:val="14"/>
      <w:pBdr>
        <w:bottom w:val="single" w:color="auto" w:sz="4" w:space="0"/>
      </w:pBdr>
      <w:jc w:val="left"/>
      <w:rPr>
        <w:rFonts w:hint="default"/>
        <w:szCs w:val="18"/>
        <w:lang w:val="en-US"/>
      </w:rPr>
    </w:pPr>
    <w:r>
      <w:rPr>
        <w:rFonts w:hint="eastAsia"/>
        <w:lang w:val="en-US" w:eastAsia="zh-CN"/>
      </w:rPr>
      <w:t>版本号：V1.3  更新日期：20251217</w:t>
    </w:r>
    <w:bookmarkStart w:id="7" w:name="_GoBack"/>
    <w:bookmarkEnd w:id="7"/>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D21FED"/>
    <w:multiLevelType w:val="multilevel"/>
    <w:tmpl w:val="0FD21FE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3A978DF"/>
    <w:multiLevelType w:val="multilevel"/>
    <w:tmpl w:val="13A978DF"/>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B7F"/>
    <w:rsid w:val="0000039B"/>
    <w:rsid w:val="00004320"/>
    <w:rsid w:val="000050A5"/>
    <w:rsid w:val="0001312E"/>
    <w:rsid w:val="0002561A"/>
    <w:rsid w:val="00027C01"/>
    <w:rsid w:val="00031714"/>
    <w:rsid w:val="00035929"/>
    <w:rsid w:val="00041315"/>
    <w:rsid w:val="000425A0"/>
    <w:rsid w:val="00046927"/>
    <w:rsid w:val="0005205F"/>
    <w:rsid w:val="00061C99"/>
    <w:rsid w:val="0006462D"/>
    <w:rsid w:val="00075A8D"/>
    <w:rsid w:val="00084074"/>
    <w:rsid w:val="000906A3"/>
    <w:rsid w:val="00093114"/>
    <w:rsid w:val="00093420"/>
    <w:rsid w:val="00097406"/>
    <w:rsid w:val="000A4407"/>
    <w:rsid w:val="000A5228"/>
    <w:rsid w:val="000A5D9A"/>
    <w:rsid w:val="000B66B1"/>
    <w:rsid w:val="000C0801"/>
    <w:rsid w:val="000C1EF5"/>
    <w:rsid w:val="000C5163"/>
    <w:rsid w:val="000D795A"/>
    <w:rsid w:val="000E03C3"/>
    <w:rsid w:val="000E2327"/>
    <w:rsid w:val="000E728F"/>
    <w:rsid w:val="0010251D"/>
    <w:rsid w:val="00131047"/>
    <w:rsid w:val="00137210"/>
    <w:rsid w:val="00141CD4"/>
    <w:rsid w:val="00150530"/>
    <w:rsid w:val="00154DFB"/>
    <w:rsid w:val="00156A4C"/>
    <w:rsid w:val="00160CC2"/>
    <w:rsid w:val="00160DCB"/>
    <w:rsid w:val="0016265E"/>
    <w:rsid w:val="00163BA6"/>
    <w:rsid w:val="001646FB"/>
    <w:rsid w:val="001666A8"/>
    <w:rsid w:val="001668DF"/>
    <w:rsid w:val="0017400C"/>
    <w:rsid w:val="00175970"/>
    <w:rsid w:val="00177140"/>
    <w:rsid w:val="0018069A"/>
    <w:rsid w:val="00184780"/>
    <w:rsid w:val="00193C89"/>
    <w:rsid w:val="001A4418"/>
    <w:rsid w:val="001A6543"/>
    <w:rsid w:val="001B3A8C"/>
    <w:rsid w:val="001C236E"/>
    <w:rsid w:val="001C5773"/>
    <w:rsid w:val="001D6950"/>
    <w:rsid w:val="001F3C2A"/>
    <w:rsid w:val="001F4044"/>
    <w:rsid w:val="001F4424"/>
    <w:rsid w:val="001F44D3"/>
    <w:rsid w:val="001F4AF4"/>
    <w:rsid w:val="00201A8A"/>
    <w:rsid w:val="00210693"/>
    <w:rsid w:val="0021583D"/>
    <w:rsid w:val="00223B7F"/>
    <w:rsid w:val="00223E9C"/>
    <w:rsid w:val="002252AE"/>
    <w:rsid w:val="00226278"/>
    <w:rsid w:val="00236256"/>
    <w:rsid w:val="00247703"/>
    <w:rsid w:val="002508B1"/>
    <w:rsid w:val="00251651"/>
    <w:rsid w:val="00252A20"/>
    <w:rsid w:val="002655B6"/>
    <w:rsid w:val="00270DE7"/>
    <w:rsid w:val="0027158D"/>
    <w:rsid w:val="00272834"/>
    <w:rsid w:val="00272F6D"/>
    <w:rsid w:val="00294170"/>
    <w:rsid w:val="00297249"/>
    <w:rsid w:val="002A1EEA"/>
    <w:rsid w:val="002A79FC"/>
    <w:rsid w:val="002A7CAB"/>
    <w:rsid w:val="002B233F"/>
    <w:rsid w:val="002B2E82"/>
    <w:rsid w:val="002C3E50"/>
    <w:rsid w:val="002C6CA2"/>
    <w:rsid w:val="002C7EA8"/>
    <w:rsid w:val="002D1A5F"/>
    <w:rsid w:val="002E6134"/>
    <w:rsid w:val="002E6E3B"/>
    <w:rsid w:val="002E6F02"/>
    <w:rsid w:val="002F18C4"/>
    <w:rsid w:val="002F6334"/>
    <w:rsid w:val="002F7704"/>
    <w:rsid w:val="00306726"/>
    <w:rsid w:val="00311D42"/>
    <w:rsid w:val="00314DA7"/>
    <w:rsid w:val="00315CE9"/>
    <w:rsid w:val="00323C2F"/>
    <w:rsid w:val="0032470D"/>
    <w:rsid w:val="003267D1"/>
    <w:rsid w:val="00331DB9"/>
    <w:rsid w:val="00332004"/>
    <w:rsid w:val="00334015"/>
    <w:rsid w:val="00340A8E"/>
    <w:rsid w:val="0034235B"/>
    <w:rsid w:val="0035208E"/>
    <w:rsid w:val="00357AD8"/>
    <w:rsid w:val="003675B6"/>
    <w:rsid w:val="0038540B"/>
    <w:rsid w:val="00385F0C"/>
    <w:rsid w:val="00387237"/>
    <w:rsid w:val="00387FF2"/>
    <w:rsid w:val="00391802"/>
    <w:rsid w:val="0039498E"/>
    <w:rsid w:val="003C120F"/>
    <w:rsid w:val="003C4AD3"/>
    <w:rsid w:val="003D2649"/>
    <w:rsid w:val="003D2778"/>
    <w:rsid w:val="003D5AA1"/>
    <w:rsid w:val="003E40CC"/>
    <w:rsid w:val="003F0881"/>
    <w:rsid w:val="003F5AD5"/>
    <w:rsid w:val="00405546"/>
    <w:rsid w:val="00410D73"/>
    <w:rsid w:val="00412E31"/>
    <w:rsid w:val="0042644A"/>
    <w:rsid w:val="00427032"/>
    <w:rsid w:val="00440E7F"/>
    <w:rsid w:val="0045165B"/>
    <w:rsid w:val="0045261D"/>
    <w:rsid w:val="00453C7A"/>
    <w:rsid w:val="00453E35"/>
    <w:rsid w:val="004543AA"/>
    <w:rsid w:val="004563F2"/>
    <w:rsid w:val="004673C8"/>
    <w:rsid w:val="00472053"/>
    <w:rsid w:val="0047277B"/>
    <w:rsid w:val="00474209"/>
    <w:rsid w:val="00477356"/>
    <w:rsid w:val="00481317"/>
    <w:rsid w:val="0049084B"/>
    <w:rsid w:val="00493A04"/>
    <w:rsid w:val="004A2B00"/>
    <w:rsid w:val="004A46B5"/>
    <w:rsid w:val="004B0440"/>
    <w:rsid w:val="004B6098"/>
    <w:rsid w:val="004C263F"/>
    <w:rsid w:val="004C2E01"/>
    <w:rsid w:val="004C418C"/>
    <w:rsid w:val="004E0804"/>
    <w:rsid w:val="004E1BE8"/>
    <w:rsid w:val="004E4F0F"/>
    <w:rsid w:val="004F0491"/>
    <w:rsid w:val="004F594F"/>
    <w:rsid w:val="004F6CAD"/>
    <w:rsid w:val="00520F7B"/>
    <w:rsid w:val="005219BD"/>
    <w:rsid w:val="00522D15"/>
    <w:rsid w:val="00551118"/>
    <w:rsid w:val="00560CE4"/>
    <w:rsid w:val="00561F61"/>
    <w:rsid w:val="005721D2"/>
    <w:rsid w:val="005745F7"/>
    <w:rsid w:val="0057685D"/>
    <w:rsid w:val="005821CF"/>
    <w:rsid w:val="00585655"/>
    <w:rsid w:val="00595543"/>
    <w:rsid w:val="005A3CE7"/>
    <w:rsid w:val="005B0A61"/>
    <w:rsid w:val="005B4679"/>
    <w:rsid w:val="005C3E3F"/>
    <w:rsid w:val="005C4BB8"/>
    <w:rsid w:val="005C5C5B"/>
    <w:rsid w:val="005D0A50"/>
    <w:rsid w:val="005D4B90"/>
    <w:rsid w:val="005E6733"/>
    <w:rsid w:val="00601380"/>
    <w:rsid w:val="00610BBC"/>
    <w:rsid w:val="00615B28"/>
    <w:rsid w:val="00627130"/>
    <w:rsid w:val="00627207"/>
    <w:rsid w:val="0063113D"/>
    <w:rsid w:val="006318B8"/>
    <w:rsid w:val="00654823"/>
    <w:rsid w:val="00657A7D"/>
    <w:rsid w:val="0066405C"/>
    <w:rsid w:val="00665034"/>
    <w:rsid w:val="006652CA"/>
    <w:rsid w:val="00665AB4"/>
    <w:rsid w:val="00667728"/>
    <w:rsid w:val="00676DF2"/>
    <w:rsid w:val="00681378"/>
    <w:rsid w:val="006A478B"/>
    <w:rsid w:val="006B688E"/>
    <w:rsid w:val="006B7368"/>
    <w:rsid w:val="006D3EAB"/>
    <w:rsid w:val="006D3F8B"/>
    <w:rsid w:val="006F4BF0"/>
    <w:rsid w:val="006F7D28"/>
    <w:rsid w:val="00702B71"/>
    <w:rsid w:val="00702E39"/>
    <w:rsid w:val="00706973"/>
    <w:rsid w:val="00710557"/>
    <w:rsid w:val="0071750D"/>
    <w:rsid w:val="00720925"/>
    <w:rsid w:val="00727051"/>
    <w:rsid w:val="00730708"/>
    <w:rsid w:val="0073318C"/>
    <w:rsid w:val="00736DC6"/>
    <w:rsid w:val="00743678"/>
    <w:rsid w:val="00744B3B"/>
    <w:rsid w:val="00754A29"/>
    <w:rsid w:val="00764B57"/>
    <w:rsid w:val="00765751"/>
    <w:rsid w:val="00770E7F"/>
    <w:rsid w:val="00780D74"/>
    <w:rsid w:val="007834DF"/>
    <w:rsid w:val="007852D4"/>
    <w:rsid w:val="0079078A"/>
    <w:rsid w:val="007917A7"/>
    <w:rsid w:val="0079437F"/>
    <w:rsid w:val="007977AA"/>
    <w:rsid w:val="007A5C61"/>
    <w:rsid w:val="007A7A25"/>
    <w:rsid w:val="007B02D0"/>
    <w:rsid w:val="007C2367"/>
    <w:rsid w:val="007D15CB"/>
    <w:rsid w:val="007D4CC4"/>
    <w:rsid w:val="007D58DB"/>
    <w:rsid w:val="007D5B47"/>
    <w:rsid w:val="007E268D"/>
    <w:rsid w:val="007E74CF"/>
    <w:rsid w:val="007F3DFA"/>
    <w:rsid w:val="007F5FBD"/>
    <w:rsid w:val="007F6591"/>
    <w:rsid w:val="007F6759"/>
    <w:rsid w:val="00801D2B"/>
    <w:rsid w:val="00802AFC"/>
    <w:rsid w:val="008115B7"/>
    <w:rsid w:val="00812DA1"/>
    <w:rsid w:val="00814856"/>
    <w:rsid w:val="00816EA6"/>
    <w:rsid w:val="00821360"/>
    <w:rsid w:val="00834B0C"/>
    <w:rsid w:val="00835F8A"/>
    <w:rsid w:val="0084587A"/>
    <w:rsid w:val="00853AA3"/>
    <w:rsid w:val="0085661B"/>
    <w:rsid w:val="008647C6"/>
    <w:rsid w:val="00871DED"/>
    <w:rsid w:val="0088342B"/>
    <w:rsid w:val="00884777"/>
    <w:rsid w:val="008870CD"/>
    <w:rsid w:val="00890CD4"/>
    <w:rsid w:val="00895304"/>
    <w:rsid w:val="008961A7"/>
    <w:rsid w:val="008A4771"/>
    <w:rsid w:val="008A74B8"/>
    <w:rsid w:val="008B0979"/>
    <w:rsid w:val="008B3E05"/>
    <w:rsid w:val="008B6752"/>
    <w:rsid w:val="008C199D"/>
    <w:rsid w:val="008C7254"/>
    <w:rsid w:val="008D239F"/>
    <w:rsid w:val="008D377C"/>
    <w:rsid w:val="008D57B9"/>
    <w:rsid w:val="008D5E50"/>
    <w:rsid w:val="008F0898"/>
    <w:rsid w:val="008F191D"/>
    <w:rsid w:val="008F61B5"/>
    <w:rsid w:val="008F6B7D"/>
    <w:rsid w:val="009051E8"/>
    <w:rsid w:val="00907C5C"/>
    <w:rsid w:val="00910EBF"/>
    <w:rsid w:val="0091185A"/>
    <w:rsid w:val="00925EEA"/>
    <w:rsid w:val="00926AC8"/>
    <w:rsid w:val="00927FDD"/>
    <w:rsid w:val="00934E44"/>
    <w:rsid w:val="00936026"/>
    <w:rsid w:val="00950E10"/>
    <w:rsid w:val="00955E49"/>
    <w:rsid w:val="0095740F"/>
    <w:rsid w:val="0095768A"/>
    <w:rsid w:val="00962DBC"/>
    <w:rsid w:val="009636AB"/>
    <w:rsid w:val="009739C4"/>
    <w:rsid w:val="009749EF"/>
    <w:rsid w:val="00985412"/>
    <w:rsid w:val="00990D1E"/>
    <w:rsid w:val="00992C91"/>
    <w:rsid w:val="0099304B"/>
    <w:rsid w:val="00993834"/>
    <w:rsid w:val="009961C4"/>
    <w:rsid w:val="009A1096"/>
    <w:rsid w:val="009A14CC"/>
    <w:rsid w:val="009A646A"/>
    <w:rsid w:val="009B08F9"/>
    <w:rsid w:val="009C0023"/>
    <w:rsid w:val="009C0938"/>
    <w:rsid w:val="009C1F2A"/>
    <w:rsid w:val="009C2271"/>
    <w:rsid w:val="009D7BCC"/>
    <w:rsid w:val="009E0152"/>
    <w:rsid w:val="009E10D6"/>
    <w:rsid w:val="009E4D15"/>
    <w:rsid w:val="009F2526"/>
    <w:rsid w:val="00A03943"/>
    <w:rsid w:val="00A03AF6"/>
    <w:rsid w:val="00A04279"/>
    <w:rsid w:val="00A24BE6"/>
    <w:rsid w:val="00A370C2"/>
    <w:rsid w:val="00A4221D"/>
    <w:rsid w:val="00A435FB"/>
    <w:rsid w:val="00A44A0D"/>
    <w:rsid w:val="00A45226"/>
    <w:rsid w:val="00A708EC"/>
    <w:rsid w:val="00A7597C"/>
    <w:rsid w:val="00A804E9"/>
    <w:rsid w:val="00A9539B"/>
    <w:rsid w:val="00A9756E"/>
    <w:rsid w:val="00A97BF1"/>
    <w:rsid w:val="00AC37A2"/>
    <w:rsid w:val="00AD1F18"/>
    <w:rsid w:val="00AE1F4D"/>
    <w:rsid w:val="00AE2FFF"/>
    <w:rsid w:val="00AE4F47"/>
    <w:rsid w:val="00AE7941"/>
    <w:rsid w:val="00AF048D"/>
    <w:rsid w:val="00AF3209"/>
    <w:rsid w:val="00B02C78"/>
    <w:rsid w:val="00B13430"/>
    <w:rsid w:val="00B13CB5"/>
    <w:rsid w:val="00B143FF"/>
    <w:rsid w:val="00B23292"/>
    <w:rsid w:val="00B350A6"/>
    <w:rsid w:val="00B37920"/>
    <w:rsid w:val="00B4025E"/>
    <w:rsid w:val="00B43AC4"/>
    <w:rsid w:val="00B450EA"/>
    <w:rsid w:val="00B57CDD"/>
    <w:rsid w:val="00B6438E"/>
    <w:rsid w:val="00B776A6"/>
    <w:rsid w:val="00B81844"/>
    <w:rsid w:val="00B83F2B"/>
    <w:rsid w:val="00B91E10"/>
    <w:rsid w:val="00B95A4C"/>
    <w:rsid w:val="00B95F04"/>
    <w:rsid w:val="00BB03DE"/>
    <w:rsid w:val="00BC2E23"/>
    <w:rsid w:val="00BD016C"/>
    <w:rsid w:val="00BD2DEA"/>
    <w:rsid w:val="00BD6B91"/>
    <w:rsid w:val="00BE536A"/>
    <w:rsid w:val="00BF0A97"/>
    <w:rsid w:val="00BF29D5"/>
    <w:rsid w:val="00BF2E10"/>
    <w:rsid w:val="00BF5447"/>
    <w:rsid w:val="00C0655F"/>
    <w:rsid w:val="00C16C38"/>
    <w:rsid w:val="00C21479"/>
    <w:rsid w:val="00C36588"/>
    <w:rsid w:val="00C36658"/>
    <w:rsid w:val="00C41967"/>
    <w:rsid w:val="00C4233D"/>
    <w:rsid w:val="00C71074"/>
    <w:rsid w:val="00C72358"/>
    <w:rsid w:val="00C8196E"/>
    <w:rsid w:val="00C8374C"/>
    <w:rsid w:val="00C848F9"/>
    <w:rsid w:val="00C8745E"/>
    <w:rsid w:val="00C913DF"/>
    <w:rsid w:val="00C927F4"/>
    <w:rsid w:val="00C97FA1"/>
    <w:rsid w:val="00CA62BA"/>
    <w:rsid w:val="00CB3AD7"/>
    <w:rsid w:val="00CB6EC8"/>
    <w:rsid w:val="00CC08D4"/>
    <w:rsid w:val="00CD658E"/>
    <w:rsid w:val="00CD73ED"/>
    <w:rsid w:val="00CE4F14"/>
    <w:rsid w:val="00D10DA8"/>
    <w:rsid w:val="00D1228E"/>
    <w:rsid w:val="00D138FA"/>
    <w:rsid w:val="00D14084"/>
    <w:rsid w:val="00D15D27"/>
    <w:rsid w:val="00D2376B"/>
    <w:rsid w:val="00D240D9"/>
    <w:rsid w:val="00D25FD5"/>
    <w:rsid w:val="00D31382"/>
    <w:rsid w:val="00D37636"/>
    <w:rsid w:val="00D42B9E"/>
    <w:rsid w:val="00D56DFE"/>
    <w:rsid w:val="00D81506"/>
    <w:rsid w:val="00D93514"/>
    <w:rsid w:val="00DC1611"/>
    <w:rsid w:val="00DC221B"/>
    <w:rsid w:val="00DC4ACB"/>
    <w:rsid w:val="00DC5A0C"/>
    <w:rsid w:val="00DC657F"/>
    <w:rsid w:val="00DC7558"/>
    <w:rsid w:val="00DD684E"/>
    <w:rsid w:val="00DE36B4"/>
    <w:rsid w:val="00DE4424"/>
    <w:rsid w:val="00DE7AD8"/>
    <w:rsid w:val="00DF33EE"/>
    <w:rsid w:val="00DF59EE"/>
    <w:rsid w:val="00DF7519"/>
    <w:rsid w:val="00E02B4D"/>
    <w:rsid w:val="00E074B5"/>
    <w:rsid w:val="00E075C0"/>
    <w:rsid w:val="00E1026C"/>
    <w:rsid w:val="00E216B8"/>
    <w:rsid w:val="00E22664"/>
    <w:rsid w:val="00E254E0"/>
    <w:rsid w:val="00E353E0"/>
    <w:rsid w:val="00E402A2"/>
    <w:rsid w:val="00E635B4"/>
    <w:rsid w:val="00E70AC6"/>
    <w:rsid w:val="00E7159D"/>
    <w:rsid w:val="00E835F6"/>
    <w:rsid w:val="00E92024"/>
    <w:rsid w:val="00EA3CDC"/>
    <w:rsid w:val="00EA43F4"/>
    <w:rsid w:val="00EA78EC"/>
    <w:rsid w:val="00EA7B9B"/>
    <w:rsid w:val="00EB6202"/>
    <w:rsid w:val="00EC4ECD"/>
    <w:rsid w:val="00EC6766"/>
    <w:rsid w:val="00EC68A2"/>
    <w:rsid w:val="00ED2555"/>
    <w:rsid w:val="00EE566B"/>
    <w:rsid w:val="00EE725C"/>
    <w:rsid w:val="00EF0C53"/>
    <w:rsid w:val="00EF1A48"/>
    <w:rsid w:val="00EF5F9B"/>
    <w:rsid w:val="00EF6C34"/>
    <w:rsid w:val="00F06022"/>
    <w:rsid w:val="00F07200"/>
    <w:rsid w:val="00F07E25"/>
    <w:rsid w:val="00F17363"/>
    <w:rsid w:val="00F23D8D"/>
    <w:rsid w:val="00F32C78"/>
    <w:rsid w:val="00F52C09"/>
    <w:rsid w:val="00F56DB1"/>
    <w:rsid w:val="00F57FEE"/>
    <w:rsid w:val="00F64854"/>
    <w:rsid w:val="00F731A9"/>
    <w:rsid w:val="00F747A4"/>
    <w:rsid w:val="00F9264E"/>
    <w:rsid w:val="00F93242"/>
    <w:rsid w:val="00F96600"/>
    <w:rsid w:val="00FA4302"/>
    <w:rsid w:val="00FA496F"/>
    <w:rsid w:val="00FA7F2F"/>
    <w:rsid w:val="00FC1C4B"/>
    <w:rsid w:val="00FC28F0"/>
    <w:rsid w:val="00FD264F"/>
    <w:rsid w:val="00FD7A5B"/>
    <w:rsid w:val="00FE3C0C"/>
    <w:rsid w:val="00FF1A7D"/>
    <w:rsid w:val="00FF1AC7"/>
    <w:rsid w:val="017C3C53"/>
    <w:rsid w:val="04CB2C2D"/>
    <w:rsid w:val="06F30F06"/>
    <w:rsid w:val="081C711B"/>
    <w:rsid w:val="151C7542"/>
    <w:rsid w:val="1DD37ABF"/>
    <w:rsid w:val="1EB31D24"/>
    <w:rsid w:val="1FDE4317"/>
    <w:rsid w:val="20431F27"/>
    <w:rsid w:val="2EA227FD"/>
    <w:rsid w:val="43C65EEB"/>
    <w:rsid w:val="49005C0C"/>
    <w:rsid w:val="54083780"/>
    <w:rsid w:val="5A757384"/>
    <w:rsid w:val="5B9A63EB"/>
    <w:rsid w:val="6CCD120A"/>
    <w:rsid w:val="77812BAE"/>
    <w:rsid w:val="78D930D7"/>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Minion" w:hAnsi="Minion"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3"/>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4"/>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5"/>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6"/>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7"/>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8"/>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9"/>
    <w:unhideWhenUsed/>
    <w:qFormat/>
    <w:uiPriority w:val="9"/>
    <w:pPr>
      <w:keepNext/>
      <w:keepLines/>
      <w:spacing w:before="200" w:after="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0">
    <w:name w:val="heading 9"/>
    <w:basedOn w:val="1"/>
    <w:next w:val="1"/>
    <w:link w:val="30"/>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3"/>
    <w:semiHidden/>
    <w:unhideWhenUsed/>
    <w:qFormat/>
    <w:uiPriority w:val="99"/>
  </w:style>
  <w:style w:type="paragraph" w:styleId="12">
    <w:name w:val="Balloon Text"/>
    <w:basedOn w:val="1"/>
    <w:link w:val="42"/>
    <w:semiHidden/>
    <w:unhideWhenUsed/>
    <w:qFormat/>
    <w:uiPriority w:val="99"/>
    <w:pPr>
      <w:spacing w:after="0" w:line="240" w:lineRule="auto"/>
    </w:pPr>
    <w:rPr>
      <w:sz w:val="18"/>
      <w:szCs w:val="18"/>
    </w:rPr>
  </w:style>
  <w:style w:type="paragraph" w:styleId="13">
    <w:name w:val="footer"/>
    <w:basedOn w:val="1"/>
    <w:link w:val="41"/>
    <w:unhideWhenUsed/>
    <w:qFormat/>
    <w:uiPriority w:val="99"/>
    <w:pPr>
      <w:pBdr>
        <w:top w:val="single" w:color="auto" w:sz="4" w:space="1"/>
      </w:pBdr>
      <w:tabs>
        <w:tab w:val="center" w:pos="4153"/>
        <w:tab w:val="right" w:pos="8306"/>
      </w:tabs>
      <w:spacing w:after="0" w:line="240" w:lineRule="auto"/>
    </w:pPr>
  </w:style>
  <w:style w:type="paragraph" w:styleId="14">
    <w:name w:val="header"/>
    <w:basedOn w:val="1"/>
    <w:link w:val="40"/>
    <w:unhideWhenUsed/>
    <w:qFormat/>
    <w:uiPriority w:val="0"/>
    <w:pPr>
      <w:tabs>
        <w:tab w:val="center" w:pos="4153"/>
        <w:tab w:val="right" w:pos="8306"/>
      </w:tabs>
      <w:spacing w:after="0" w:line="240" w:lineRule="auto"/>
    </w:pPr>
  </w:style>
  <w:style w:type="paragraph" w:styleId="15">
    <w:name w:val="Title"/>
    <w:basedOn w:val="1"/>
    <w:next w:val="1"/>
    <w:link w:val="3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16">
    <w:name w:val="annotation subject"/>
    <w:basedOn w:val="11"/>
    <w:next w:val="11"/>
    <w:link w:val="44"/>
    <w:semiHidden/>
    <w:unhideWhenUsed/>
    <w:qFormat/>
    <w:uiPriority w:val="99"/>
    <w:rPr>
      <w:b/>
      <w:bCs/>
    </w:rPr>
  </w:style>
  <w:style w:type="table" w:styleId="18">
    <w:name w:val="Table Grid"/>
    <w:basedOn w:val="17"/>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semiHidden/>
    <w:unhideWhenUsed/>
    <w:qFormat/>
    <w:uiPriority w:val="99"/>
    <w:rPr>
      <w:sz w:val="21"/>
      <w:szCs w:val="21"/>
    </w:rPr>
  </w:style>
  <w:style w:type="paragraph" w:styleId="21">
    <w:name w:val="No Spacing"/>
    <w:qFormat/>
    <w:uiPriority w:val="1"/>
    <w:pPr>
      <w:spacing w:after="0" w:line="240" w:lineRule="auto"/>
    </w:pPr>
    <w:rPr>
      <w:rFonts w:ascii="Minion" w:hAnsi="Minion" w:eastAsiaTheme="minorEastAsia" w:cstheme="minorBidi"/>
      <w:sz w:val="22"/>
      <w:szCs w:val="22"/>
      <w:lang w:val="en-US" w:eastAsia="zh-CN" w:bidi="ar-SA"/>
    </w:rPr>
  </w:style>
  <w:style w:type="character" w:customStyle="1" w:styleId="22">
    <w:name w:val="标题 1 字符"/>
    <w:basedOn w:val="19"/>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3">
    <w:name w:val="标题 2 字符"/>
    <w:basedOn w:val="19"/>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4">
    <w:name w:val="标题 3 字符"/>
    <w:basedOn w:val="19"/>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5">
    <w:name w:val="标题 4 字符"/>
    <w:basedOn w:val="19"/>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6">
    <w:name w:val="标题 5 字符"/>
    <w:basedOn w:val="19"/>
    <w:link w:val="6"/>
    <w:qFormat/>
    <w:uiPriority w:val="9"/>
    <w:rPr>
      <w:rFonts w:asciiTheme="majorHAnsi" w:hAnsiTheme="majorHAnsi" w:eastAsiaTheme="majorEastAsia" w:cstheme="majorBidi"/>
      <w:color w:val="254061" w:themeColor="accent1" w:themeShade="80"/>
    </w:rPr>
  </w:style>
  <w:style w:type="character" w:customStyle="1" w:styleId="27">
    <w:name w:val="标题 6 字符"/>
    <w:basedOn w:val="19"/>
    <w:link w:val="7"/>
    <w:qFormat/>
    <w:uiPriority w:val="9"/>
    <w:rPr>
      <w:rFonts w:asciiTheme="majorHAnsi" w:hAnsiTheme="majorHAnsi" w:eastAsiaTheme="majorEastAsia" w:cstheme="majorBidi"/>
      <w:i/>
      <w:iCs/>
      <w:color w:val="254061" w:themeColor="accent1" w:themeShade="80"/>
    </w:rPr>
  </w:style>
  <w:style w:type="character" w:customStyle="1" w:styleId="28">
    <w:name w:val="标题 7 字符"/>
    <w:basedOn w:val="19"/>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9">
    <w:name w:val="标题 8 字符"/>
    <w:basedOn w:val="19"/>
    <w:link w:val="9"/>
    <w:qFormat/>
    <w:uiPriority w:val="9"/>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character" w:customStyle="1" w:styleId="30">
    <w:name w:val="标题 9 字符"/>
    <w:basedOn w:val="19"/>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31">
    <w:name w:val="标题 字符"/>
    <w:basedOn w:val="19"/>
    <w:link w:val="15"/>
    <w:qFormat/>
    <w:uiPriority w:val="10"/>
    <w:rPr>
      <w:rFonts w:asciiTheme="majorHAnsi" w:hAnsiTheme="majorHAnsi" w:eastAsiaTheme="majorEastAsia" w:cstheme="majorBidi"/>
      <w:color w:val="17375E" w:themeColor="text2" w:themeShade="BF"/>
      <w:spacing w:val="5"/>
      <w:kern w:val="28"/>
      <w:sz w:val="52"/>
      <w:szCs w:val="52"/>
    </w:rPr>
  </w:style>
  <w:style w:type="paragraph" w:styleId="32">
    <w:name w:val="List Paragraph"/>
    <w:basedOn w:val="1"/>
    <w:qFormat/>
    <w:uiPriority w:val="34"/>
    <w:pPr>
      <w:ind w:left="720"/>
      <w:contextualSpacing/>
    </w:pPr>
  </w:style>
  <w:style w:type="character" w:customStyle="1" w:styleId="33">
    <w:name w:val="Book Title"/>
    <w:basedOn w:val="19"/>
    <w:qFormat/>
    <w:uiPriority w:val="33"/>
    <w:rPr>
      <w:b/>
      <w:bCs/>
      <w:smallCaps/>
      <w:spacing w:val="5"/>
    </w:rPr>
  </w:style>
  <w:style w:type="character" w:customStyle="1" w:styleId="34">
    <w:name w:val="Intense Reference"/>
    <w:basedOn w:val="19"/>
    <w:qFormat/>
    <w:uiPriority w:val="32"/>
    <w:rPr>
      <w:b/>
      <w:bCs/>
      <w:smallCaps/>
      <w:color w:val="C0504D" w:themeColor="accent2"/>
      <w:spacing w:val="5"/>
      <w:u w:val="single"/>
      <w14:textFill>
        <w14:solidFill>
          <w14:schemeClr w14:val="accent2"/>
        </w14:solidFill>
      </w14:textFill>
    </w:rPr>
  </w:style>
  <w:style w:type="character" w:customStyle="1" w:styleId="35">
    <w:name w:val="Subtle Reference"/>
    <w:basedOn w:val="19"/>
    <w:qFormat/>
    <w:uiPriority w:val="31"/>
    <w:rPr>
      <w:smallCaps/>
      <w:color w:val="C0504D" w:themeColor="accent2"/>
      <w:u w:val="single"/>
      <w14:textFill>
        <w14:solidFill>
          <w14:schemeClr w14:val="accent2"/>
        </w14:solidFill>
      </w14:textFill>
    </w:rPr>
  </w:style>
  <w:style w:type="paragraph" w:styleId="36">
    <w:name w:val="Intense Quote"/>
    <w:basedOn w:val="1"/>
    <w:next w:val="1"/>
    <w:link w:val="3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7">
    <w:name w:val="明显引用 字符"/>
    <w:basedOn w:val="19"/>
    <w:link w:val="36"/>
    <w:qFormat/>
    <w:uiPriority w:val="30"/>
    <w:rPr>
      <w:rFonts w:ascii="Minion" w:hAnsi="Minion"/>
      <w:b/>
      <w:bCs/>
      <w:i/>
      <w:iCs/>
      <w:color w:val="4F81BD" w:themeColor="accent1"/>
      <w14:textFill>
        <w14:solidFill>
          <w14:schemeClr w14:val="accent1"/>
        </w14:solidFill>
      </w14:textFill>
    </w:rPr>
  </w:style>
  <w:style w:type="paragraph" w:styleId="38">
    <w:name w:val="Quote"/>
    <w:basedOn w:val="1"/>
    <w:next w:val="1"/>
    <w:link w:val="39"/>
    <w:qFormat/>
    <w:uiPriority w:val="29"/>
    <w:rPr>
      <w:i/>
      <w:iCs/>
      <w:color w:val="000000" w:themeColor="text1"/>
      <w14:textFill>
        <w14:solidFill>
          <w14:schemeClr w14:val="tx1"/>
        </w14:solidFill>
      </w14:textFill>
    </w:rPr>
  </w:style>
  <w:style w:type="character" w:customStyle="1" w:styleId="39">
    <w:name w:val="引用 字符"/>
    <w:basedOn w:val="19"/>
    <w:link w:val="38"/>
    <w:qFormat/>
    <w:uiPriority w:val="29"/>
    <w:rPr>
      <w:rFonts w:ascii="Minion" w:hAnsi="Minion"/>
      <w:i/>
      <w:iCs/>
      <w:color w:val="000000" w:themeColor="text1"/>
      <w14:textFill>
        <w14:solidFill>
          <w14:schemeClr w14:val="tx1"/>
        </w14:solidFill>
      </w14:textFill>
    </w:rPr>
  </w:style>
  <w:style w:type="character" w:customStyle="1" w:styleId="40">
    <w:name w:val="页眉 字符"/>
    <w:basedOn w:val="19"/>
    <w:link w:val="14"/>
    <w:qFormat/>
    <w:uiPriority w:val="99"/>
    <w:rPr>
      <w:rFonts w:ascii="Minion" w:hAnsi="Minion"/>
    </w:rPr>
  </w:style>
  <w:style w:type="character" w:customStyle="1" w:styleId="41">
    <w:name w:val="页脚 字符"/>
    <w:basedOn w:val="19"/>
    <w:link w:val="13"/>
    <w:qFormat/>
    <w:uiPriority w:val="99"/>
    <w:rPr>
      <w:rFonts w:ascii="Minion" w:hAnsi="Minion"/>
    </w:rPr>
  </w:style>
  <w:style w:type="character" w:customStyle="1" w:styleId="42">
    <w:name w:val="批注框文本 字符"/>
    <w:basedOn w:val="19"/>
    <w:link w:val="12"/>
    <w:semiHidden/>
    <w:qFormat/>
    <w:uiPriority w:val="99"/>
    <w:rPr>
      <w:rFonts w:ascii="Minion" w:hAnsi="Minion"/>
      <w:sz w:val="18"/>
      <w:szCs w:val="18"/>
    </w:rPr>
  </w:style>
  <w:style w:type="character" w:customStyle="1" w:styleId="43">
    <w:name w:val="批注文字 字符"/>
    <w:basedOn w:val="19"/>
    <w:link w:val="11"/>
    <w:semiHidden/>
    <w:qFormat/>
    <w:uiPriority w:val="99"/>
    <w:rPr>
      <w:rFonts w:ascii="Minion" w:hAnsi="Minion"/>
    </w:rPr>
  </w:style>
  <w:style w:type="character" w:customStyle="1" w:styleId="44">
    <w:name w:val="批注主题 字符"/>
    <w:basedOn w:val="43"/>
    <w:link w:val="16"/>
    <w:semiHidden/>
    <w:qFormat/>
    <w:uiPriority w:val="99"/>
    <w:rPr>
      <w:rFonts w:ascii="Minion" w:hAnsi="Minion"/>
      <w:b/>
      <w:bCs/>
    </w:rPr>
  </w:style>
  <w:style w:type="paragraph" w:customStyle="1" w:styleId="45">
    <w:name w:val="Revision"/>
    <w:hidden/>
    <w:semiHidden/>
    <w:qFormat/>
    <w:uiPriority w:val="99"/>
    <w:pPr>
      <w:spacing w:after="0" w:line="240" w:lineRule="auto"/>
    </w:pPr>
    <w:rPr>
      <w:rFonts w:ascii="Minion" w:hAnsi="Minion" w:eastAsiaTheme="minorEastAsia" w:cstheme="minorBidi"/>
      <w:sz w:val="22"/>
      <w:szCs w:val="22"/>
      <w:lang w:val="en-US" w:eastAsia="zh-CN" w:bidi="ar-SA"/>
    </w:rPr>
  </w:style>
  <w:style w:type="paragraph" w:customStyle="1" w:styleId="46">
    <w:name w:val="Default"/>
    <w:qFormat/>
    <w:uiPriority w:val="0"/>
    <w:pPr>
      <w:widowControl w:val="0"/>
      <w:spacing w:after="0" w:line="240" w:lineRule="auto"/>
    </w:pPr>
    <w:rPr>
      <w:rFonts w:ascii="Times New Roman" w:hAnsi="Times New Roman" w:eastAsia="宋体" w:cs="Times New Roman"/>
      <w:color w:val="000000"/>
      <w:sz w:val="24"/>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E80429AE621B4DBB5D5E6850739535" ma:contentTypeVersion="8" ma:contentTypeDescription="Create a new document." ma:contentTypeScope="" ma:versionID="2c0dbb16655c5cd83302588a90aedd56">
  <xsd:schema xmlns:xsd="http://www.w3.org/2001/XMLSchema" xmlns:xs="http://www.w3.org/2001/XMLSchema" xmlns:p="http://schemas.microsoft.com/office/2006/metadata/properties" xmlns:ns2="d100b92a-560d-45ed-aaf5-8d70202f3684" xmlns:ns3="dc5a9edd-7fb7-4826-8cb8-ebc42a0b03e6" targetNamespace="http://schemas.microsoft.com/office/2006/metadata/properties" ma:root="true" ma:fieldsID="96916f5ddd100072ab315be481cb59a4" ns2:_="" ns3:_="">
    <xsd:import namespace="d100b92a-560d-45ed-aaf5-8d70202f3684"/>
    <xsd:import namespace="dc5a9edd-7fb7-4826-8cb8-ebc42a0b03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0b92a-560d-45ed-aaf5-8d70202f3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5a9edd-7fb7-4826-8cb8-ebc42a0b03e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25D83-5049-4753-8C59-C786E25009F6}">
  <ds:schemaRefs/>
</ds:datastoreItem>
</file>

<file path=customXml/itemProps2.xml><?xml version="1.0" encoding="utf-8"?>
<ds:datastoreItem xmlns:ds="http://schemas.openxmlformats.org/officeDocument/2006/customXml" ds:itemID="{C6DD2E6C-EFDA-4C2F-AA94-7BA564D1D85F}">
  <ds:schemaRefs/>
</ds:datastoreItem>
</file>

<file path=customXml/itemProps3.xml><?xml version="1.0" encoding="utf-8"?>
<ds:datastoreItem xmlns:ds="http://schemas.openxmlformats.org/officeDocument/2006/customXml" ds:itemID="{C8C38FE9-7158-45EA-87CD-C7B9F81D0A84}">
  <ds:schemaRefs/>
</ds:datastoreItem>
</file>

<file path=docProps/app.xml><?xml version="1.0" encoding="utf-8"?>
<Properties xmlns="http://schemas.openxmlformats.org/officeDocument/2006/extended-properties" xmlns:vt="http://schemas.openxmlformats.org/officeDocument/2006/docPropsVTypes">
  <Template>Normal</Template>
  <Company>F. Hoffmann-La Roche, Ltd.</Company>
  <Pages>5</Pages>
  <Words>1713</Words>
  <Characters>1876</Characters>
  <Lines>58</Lines>
  <Paragraphs>16</Paragraphs>
  <TotalTime>14</TotalTime>
  <ScaleCrop>false</ScaleCrop>
  <LinksUpToDate>false</LinksUpToDate>
  <CharactersWithSpaces>2135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2024-03-12T01:54:00Z</dcterms:created>
  <dc:creator>Zhang, Kingga {PDOA~Shanghai}</dc:creator>
  <cp:lastModifiedBy>邹吉利</cp:lastModifiedBy>
  <cp:lastPrinted>2012-08-22T14:37:00Z</cp:lastPrinted>
  <dcterms:modified xsi:type="dcterms:W3CDTF">2025-12-16T03:19:23Z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0x010100F6E80429AE621B4DBB5D5E6850739535</vt:lpwstr>
  </property>
  <property fmtid="{D5CDD505-2E9C-101B-9397-08002B2CF9AE}" pid="3" name="MediaServiceImageTags">
    <vt:lpwstr/>
  </property>
  <property fmtid="{D5CDD505-2E9C-101B-9397-08002B2CF9AE}" pid="4" name="MSIP_Label_7722f46c-c363-4337-abda-4963ee322bad_Enabled">
    <vt:lpwstr>true</vt:lpwstr>
  </property>
  <property fmtid="{D5CDD505-2E9C-101B-9397-08002B2CF9AE}" pid="5" name="MSIP_Label_7722f46c-c363-4337-abda-4963ee322bad_SetDate">
    <vt:lpwstr>2023-07-14T01:58:08Z</vt:lpwstr>
  </property>
  <property fmtid="{D5CDD505-2E9C-101B-9397-08002B2CF9AE}" pid="6" name="MSIP_Label_7722f46c-c363-4337-abda-4963ee322bad_Method">
    <vt:lpwstr>Standard</vt:lpwstr>
  </property>
  <property fmtid="{D5CDD505-2E9C-101B-9397-08002B2CF9AE}" pid="7" name="MSIP_Label_7722f46c-c363-4337-abda-4963ee322bad_Name">
    <vt:lpwstr>0 - Public</vt:lpwstr>
  </property>
  <property fmtid="{D5CDD505-2E9C-101B-9397-08002B2CF9AE}" pid="8" name="MSIP_Label_7722f46c-c363-4337-abda-4963ee322bad_SiteId">
    <vt:lpwstr>e03d1510-17a4-4476-ad15-a4a83b0d8a64</vt:lpwstr>
  </property>
  <property fmtid="{D5CDD505-2E9C-101B-9397-08002B2CF9AE}" pid="9" name="MSIP_Label_7722f46c-c363-4337-abda-4963ee322bad_ActionId">
    <vt:lpwstr>cfbabe3a-6ca6-4667-b791-f05297f36d99</vt:lpwstr>
  </property>
  <property fmtid="{D5CDD505-2E9C-101B-9397-08002B2CF9AE}" pid="10" name="MSIP_Label_7722f46c-c363-4337-abda-4963ee322bad_ContentBits">
    <vt:lpwstr>0</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y fmtid="{D5CDD505-2E9C-101B-9397-08002B2CF9AE}" pid="17" name="KSOTemplateDocerSaveRecord">
    <vt:lpwstr>eyJoZGlkIjoiN2M0N2JkODY2MDA4MWJlOGE0YjA3ZDYyZDI1NjM0MGMiLCJ1c2VySWQiOiIyOTI3MDM2MDIifQ==</vt:lpwstr>
  </property>
  <property fmtid="{D5CDD505-2E9C-101B-9397-08002B2CF9AE}" pid="18" name="KSOProductBuildVer">
    <vt:lpwstr>2052-12.1.0.24034</vt:lpwstr>
  </property>
  <property fmtid="{D5CDD505-2E9C-101B-9397-08002B2CF9AE}" pid="19" name="ICV">
    <vt:lpwstr>67206132EB144E9DAC8FD3224CB9EFAB_12</vt:lpwstr>
  </property>
</Properties>
</file>